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79" w:rsidRDefault="000F2B41">
      <w:pPr>
        <w:snapToGrid w:val="0"/>
        <w:spacing w:line="600" w:lineRule="exact"/>
        <w:outlineLvl w:val="0"/>
        <w:rPr>
          <w:rFonts w:ascii="黑体" w:eastAsia="黑体" w:hAnsi="黑体"/>
          <w:sz w:val="32"/>
          <w:szCs w:val="32"/>
        </w:rPr>
      </w:pPr>
      <w:bookmarkStart w:id="0" w:name="_GoBack"/>
      <w:bookmarkEnd w:id="0"/>
      <w:r>
        <w:rPr>
          <w:rFonts w:ascii="黑体" w:eastAsia="黑体" w:hAnsi="黑体" w:hint="eastAsia"/>
          <w:sz w:val="32"/>
          <w:szCs w:val="32"/>
        </w:rPr>
        <w:t>附件</w:t>
      </w:r>
    </w:p>
    <w:p w:rsidR="00D64B79" w:rsidRDefault="000F2B41">
      <w:pPr>
        <w:snapToGrid w:val="0"/>
        <w:spacing w:line="600" w:lineRule="exact"/>
        <w:jc w:val="center"/>
        <w:outlineLvl w:val="0"/>
        <w:rPr>
          <w:rFonts w:ascii="方正小标宋简体" w:eastAsia="方正小标宋简体" w:hAnsi="楷体"/>
          <w:bCs/>
          <w:sz w:val="44"/>
          <w:szCs w:val="44"/>
        </w:rPr>
      </w:pPr>
      <w:r>
        <w:rPr>
          <w:rFonts w:ascii="方正小标宋简体" w:eastAsia="方正小标宋简体" w:hAnsi="楷体" w:hint="eastAsia"/>
          <w:bCs/>
          <w:sz w:val="44"/>
          <w:szCs w:val="44"/>
        </w:rPr>
        <w:t>各</w:t>
      </w:r>
      <w:r w:rsidR="005A2C10">
        <w:rPr>
          <w:rFonts w:ascii="方正小标宋简体" w:eastAsia="方正小标宋简体" w:hAnsi="楷体" w:hint="eastAsia"/>
          <w:bCs/>
          <w:sz w:val="44"/>
          <w:szCs w:val="44"/>
        </w:rPr>
        <w:t>党</w:t>
      </w:r>
      <w:r>
        <w:rPr>
          <w:rFonts w:ascii="方正小标宋简体" w:eastAsia="方正小标宋简体" w:hAnsi="楷体" w:hint="eastAsia"/>
          <w:bCs/>
          <w:sz w:val="44"/>
          <w:szCs w:val="44"/>
        </w:rPr>
        <w:t xml:space="preserve">总支党建工作考核清单 </w:t>
      </w:r>
    </w:p>
    <w:p w:rsidR="00D64B79" w:rsidRDefault="000F2B41">
      <w:pPr>
        <w:snapToGrid w:val="0"/>
        <w:spacing w:line="600" w:lineRule="exact"/>
        <w:outlineLvl w:val="0"/>
        <w:rPr>
          <w:rFonts w:ascii="楷体_GB2312" w:eastAsia="楷体_GB2312" w:hAnsi="楷体"/>
          <w:bCs/>
          <w:sz w:val="28"/>
          <w:szCs w:val="28"/>
        </w:rPr>
      </w:pPr>
      <w:r>
        <w:rPr>
          <w:rFonts w:ascii="楷体_GB2312" w:eastAsia="楷体_GB2312" w:hAnsi="楷体" w:hint="eastAsia"/>
          <w:bCs/>
          <w:sz w:val="28"/>
          <w:szCs w:val="28"/>
        </w:rPr>
        <w:t>党总支：</w:t>
      </w:r>
      <w:r>
        <w:rPr>
          <w:rFonts w:ascii="楷体_GB2312" w:eastAsia="楷体_GB2312" w:hAnsi="楷体" w:hint="eastAsia"/>
          <w:bCs/>
          <w:sz w:val="28"/>
          <w:szCs w:val="28"/>
          <w:u w:val="single"/>
        </w:rPr>
        <w:t xml:space="preserve"> </w:t>
      </w:r>
      <w:r>
        <w:rPr>
          <w:rFonts w:ascii="楷体_GB2312" w:eastAsia="楷体_GB2312" w:hAnsi="楷体"/>
          <w:bCs/>
          <w:sz w:val="28"/>
          <w:szCs w:val="28"/>
          <w:u w:val="single"/>
        </w:rPr>
        <w:t xml:space="preserve">                    </w:t>
      </w:r>
      <w:r>
        <w:rPr>
          <w:rFonts w:ascii="楷体_GB2312" w:eastAsia="楷体_GB2312" w:hAnsi="楷体"/>
          <w:bCs/>
          <w:sz w:val="28"/>
          <w:szCs w:val="28"/>
        </w:rPr>
        <w:t xml:space="preserve">    </w:t>
      </w:r>
      <w:r>
        <w:rPr>
          <w:rFonts w:ascii="楷体_GB2312" w:eastAsia="楷体_GB2312" w:hAnsi="楷体" w:hint="eastAsia"/>
          <w:bCs/>
          <w:sz w:val="28"/>
          <w:szCs w:val="28"/>
        </w:rPr>
        <w:t xml:space="preserve">                                       时间： </w:t>
      </w:r>
      <w:r>
        <w:rPr>
          <w:rFonts w:ascii="楷体_GB2312" w:eastAsia="楷体_GB2312" w:hAnsi="楷体"/>
          <w:bCs/>
          <w:sz w:val="28"/>
          <w:szCs w:val="28"/>
        </w:rPr>
        <w:t xml:space="preserve">   </w:t>
      </w:r>
      <w:r>
        <w:rPr>
          <w:rFonts w:ascii="楷体_GB2312" w:eastAsia="楷体_GB2312" w:hAnsi="楷体" w:hint="eastAsia"/>
          <w:bCs/>
          <w:sz w:val="28"/>
          <w:szCs w:val="28"/>
        </w:rPr>
        <w:t xml:space="preserve">年 </w:t>
      </w:r>
      <w:r>
        <w:rPr>
          <w:rFonts w:ascii="楷体_GB2312" w:eastAsia="楷体_GB2312" w:hAnsi="楷体"/>
          <w:bCs/>
          <w:sz w:val="28"/>
          <w:szCs w:val="28"/>
        </w:rPr>
        <w:t xml:space="preserve">  </w:t>
      </w:r>
      <w:r>
        <w:rPr>
          <w:rFonts w:ascii="楷体_GB2312" w:eastAsia="楷体_GB2312" w:hAnsi="楷体" w:hint="eastAsia"/>
          <w:bCs/>
          <w:sz w:val="28"/>
          <w:szCs w:val="28"/>
        </w:rPr>
        <w:t xml:space="preserve">月 </w:t>
      </w:r>
      <w:r>
        <w:rPr>
          <w:rFonts w:ascii="楷体_GB2312" w:eastAsia="楷体_GB2312" w:hAnsi="楷体"/>
          <w:bCs/>
          <w:sz w:val="28"/>
          <w:szCs w:val="28"/>
        </w:rPr>
        <w:t xml:space="preserve">  </w:t>
      </w:r>
      <w:r>
        <w:rPr>
          <w:rFonts w:ascii="楷体_GB2312" w:eastAsia="楷体_GB2312" w:hAnsi="楷体" w:hint="eastAsia"/>
          <w:bCs/>
          <w:sz w:val="28"/>
          <w:szCs w:val="28"/>
        </w:rPr>
        <w:t>日</w:t>
      </w:r>
    </w:p>
    <w:tbl>
      <w:tblPr>
        <w:tblStyle w:val="a7"/>
        <w:tblW w:w="13199" w:type="dxa"/>
        <w:jc w:val="center"/>
        <w:tblLook w:val="04A0" w:firstRow="1" w:lastRow="0" w:firstColumn="1" w:lastColumn="0" w:noHBand="0" w:noVBand="1"/>
      </w:tblPr>
      <w:tblGrid>
        <w:gridCol w:w="1668"/>
        <w:gridCol w:w="5840"/>
        <w:gridCol w:w="4849"/>
        <w:gridCol w:w="842"/>
      </w:tblGrid>
      <w:tr w:rsidR="00D64B79" w:rsidTr="00476BCC">
        <w:trPr>
          <w:trHeight w:val="590"/>
          <w:jc w:val="center"/>
        </w:trPr>
        <w:tc>
          <w:tcPr>
            <w:tcW w:w="1668" w:type="dxa"/>
            <w:vAlign w:val="center"/>
          </w:tcPr>
          <w:p w:rsidR="00D64B79" w:rsidRDefault="000F2B41">
            <w:pPr>
              <w:snapToGrid w:val="0"/>
              <w:spacing w:line="280" w:lineRule="exact"/>
              <w:jc w:val="center"/>
              <w:outlineLvl w:val="0"/>
              <w:rPr>
                <w:rFonts w:ascii="黑体" w:eastAsia="黑体" w:hAnsi="黑体"/>
                <w:kern w:val="0"/>
                <w:sz w:val="30"/>
                <w:szCs w:val="30"/>
              </w:rPr>
            </w:pPr>
            <w:r>
              <w:rPr>
                <w:rFonts w:ascii="黑体" w:eastAsia="黑体" w:hAnsi="黑体" w:hint="eastAsia"/>
                <w:kern w:val="0"/>
                <w:sz w:val="30"/>
                <w:szCs w:val="30"/>
              </w:rPr>
              <w:t>考核内容</w:t>
            </w:r>
          </w:p>
        </w:tc>
        <w:tc>
          <w:tcPr>
            <w:tcW w:w="5840" w:type="dxa"/>
            <w:vAlign w:val="center"/>
          </w:tcPr>
          <w:p w:rsidR="00D64B79" w:rsidRDefault="000F2B41">
            <w:pPr>
              <w:snapToGrid w:val="0"/>
              <w:spacing w:line="280" w:lineRule="exact"/>
              <w:jc w:val="center"/>
              <w:outlineLvl w:val="0"/>
              <w:rPr>
                <w:rFonts w:ascii="黑体" w:eastAsia="黑体" w:hAnsi="黑体"/>
                <w:kern w:val="0"/>
                <w:sz w:val="30"/>
                <w:szCs w:val="30"/>
              </w:rPr>
            </w:pPr>
            <w:r>
              <w:rPr>
                <w:rFonts w:ascii="黑体" w:eastAsia="黑体" w:hAnsi="黑体" w:hint="eastAsia"/>
                <w:kern w:val="0"/>
                <w:sz w:val="30"/>
                <w:szCs w:val="30"/>
              </w:rPr>
              <w:t>考核标准</w:t>
            </w:r>
          </w:p>
        </w:tc>
        <w:tc>
          <w:tcPr>
            <w:tcW w:w="4849" w:type="dxa"/>
            <w:vAlign w:val="center"/>
          </w:tcPr>
          <w:p w:rsidR="00D64B79" w:rsidRDefault="000F2B41">
            <w:pPr>
              <w:snapToGrid w:val="0"/>
              <w:spacing w:line="280" w:lineRule="exact"/>
              <w:jc w:val="center"/>
              <w:outlineLvl w:val="0"/>
              <w:rPr>
                <w:rFonts w:ascii="黑体" w:eastAsia="黑体" w:hAnsi="黑体"/>
                <w:kern w:val="0"/>
                <w:sz w:val="30"/>
                <w:szCs w:val="30"/>
              </w:rPr>
            </w:pPr>
            <w:r>
              <w:rPr>
                <w:rFonts w:ascii="黑体" w:eastAsia="黑体" w:hAnsi="黑体" w:hint="eastAsia"/>
                <w:kern w:val="0"/>
                <w:sz w:val="30"/>
                <w:szCs w:val="30"/>
              </w:rPr>
              <w:t>开展情况自述</w:t>
            </w:r>
          </w:p>
        </w:tc>
        <w:tc>
          <w:tcPr>
            <w:tcW w:w="842" w:type="dxa"/>
            <w:vAlign w:val="center"/>
          </w:tcPr>
          <w:p w:rsidR="00D64B79" w:rsidRDefault="000F2B41">
            <w:pPr>
              <w:snapToGrid w:val="0"/>
              <w:spacing w:line="280" w:lineRule="exact"/>
              <w:jc w:val="center"/>
              <w:outlineLvl w:val="0"/>
              <w:rPr>
                <w:rFonts w:ascii="黑体" w:eastAsia="黑体" w:hAnsi="黑体"/>
                <w:kern w:val="0"/>
                <w:sz w:val="30"/>
                <w:szCs w:val="30"/>
              </w:rPr>
            </w:pPr>
            <w:r>
              <w:rPr>
                <w:rFonts w:ascii="黑体" w:eastAsia="黑体" w:hAnsi="黑体" w:hint="eastAsia"/>
                <w:kern w:val="0"/>
                <w:sz w:val="30"/>
                <w:szCs w:val="30"/>
              </w:rPr>
              <w:t>得分</w:t>
            </w:r>
          </w:p>
        </w:tc>
      </w:tr>
      <w:tr w:rsidR="00496E89" w:rsidTr="00476BCC">
        <w:trPr>
          <w:trHeight w:hRule="exact" w:val="454"/>
          <w:jc w:val="center"/>
        </w:trPr>
        <w:tc>
          <w:tcPr>
            <w:tcW w:w="1668" w:type="dxa"/>
            <w:vMerge w:val="restart"/>
            <w:vAlign w:val="center"/>
          </w:tcPr>
          <w:p w:rsidR="00496E89" w:rsidRPr="00476BCC" w:rsidRDefault="00496E89" w:rsidP="00476BCC">
            <w:pPr>
              <w:numPr>
                <w:ilvl w:val="0"/>
                <w:numId w:val="1"/>
              </w:numPr>
              <w:snapToGrid w:val="0"/>
              <w:spacing w:line="280" w:lineRule="exact"/>
              <w:jc w:val="center"/>
              <w:outlineLvl w:val="0"/>
              <w:rPr>
                <w:rFonts w:ascii="黑体" w:eastAsia="黑体" w:hAnsi="黑体"/>
                <w:kern w:val="0"/>
                <w:sz w:val="24"/>
              </w:rPr>
            </w:pPr>
            <w:r>
              <w:rPr>
                <w:rFonts w:ascii="黑体" w:eastAsia="黑体" w:hAnsi="黑体" w:hint="eastAsia"/>
                <w:kern w:val="0"/>
                <w:sz w:val="24"/>
              </w:rPr>
              <w:t>发展党员工作</w:t>
            </w:r>
            <w:r w:rsidRPr="00476BCC">
              <w:rPr>
                <w:rFonts w:ascii="黑体" w:eastAsia="黑体" w:hAnsi="黑体" w:hint="eastAsia"/>
                <w:kern w:val="0"/>
                <w:sz w:val="24"/>
              </w:rPr>
              <w:t>（</w:t>
            </w:r>
            <w:r w:rsidR="00476BCC" w:rsidRPr="00476BCC">
              <w:rPr>
                <w:rFonts w:ascii="黑体" w:eastAsia="黑体" w:hAnsi="黑体" w:hint="eastAsia"/>
                <w:kern w:val="0"/>
                <w:sz w:val="24"/>
              </w:rPr>
              <w:t>6分</w:t>
            </w:r>
            <w:r w:rsidRPr="00476BCC">
              <w:rPr>
                <w:rFonts w:ascii="黑体" w:eastAsia="黑体" w:hAnsi="黑体" w:hint="eastAsia"/>
                <w:kern w:val="0"/>
                <w:sz w:val="24"/>
              </w:rPr>
              <w:t>）</w:t>
            </w:r>
          </w:p>
        </w:tc>
        <w:tc>
          <w:tcPr>
            <w:tcW w:w="5840" w:type="dxa"/>
            <w:vAlign w:val="center"/>
          </w:tcPr>
          <w:p w:rsidR="00496E89" w:rsidRDefault="00496E89">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1</w:t>
            </w:r>
            <w:r>
              <w:rPr>
                <w:rFonts w:ascii="仿宋_GB2312" w:eastAsia="仿宋_GB2312" w:hAnsi="楷体"/>
                <w:kern w:val="0"/>
                <w:sz w:val="24"/>
              </w:rPr>
              <w:t>.</w:t>
            </w:r>
            <w:r>
              <w:rPr>
                <w:rFonts w:ascii="仿宋_GB2312" w:eastAsia="仿宋_GB2312" w:hAnsi="楷体" w:hint="eastAsia"/>
                <w:kern w:val="0"/>
                <w:sz w:val="24"/>
              </w:rPr>
              <w:t>是否组织学习发展党员工作制度（1分）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restart"/>
            <w:vAlign w:val="center"/>
          </w:tcPr>
          <w:p w:rsidR="00496E89" w:rsidRDefault="00496E89">
            <w:pPr>
              <w:snapToGrid w:val="0"/>
              <w:spacing w:line="280" w:lineRule="exact"/>
              <w:outlineLvl w:val="0"/>
              <w:rPr>
                <w:rFonts w:ascii="仿宋_GB2312" w:eastAsia="仿宋_GB2312" w:hAnsi="楷体"/>
                <w:kern w:val="0"/>
                <w:sz w:val="24"/>
              </w:rPr>
            </w:pPr>
          </w:p>
        </w:tc>
      </w:tr>
      <w:tr w:rsidR="00496E89" w:rsidTr="00476BCC">
        <w:trPr>
          <w:trHeight w:hRule="exact" w:val="454"/>
          <w:jc w:val="center"/>
        </w:trPr>
        <w:tc>
          <w:tcPr>
            <w:tcW w:w="1668" w:type="dxa"/>
            <w:vMerge/>
          </w:tcPr>
          <w:p w:rsidR="00496E89" w:rsidRDefault="00496E89">
            <w:pPr>
              <w:snapToGrid w:val="0"/>
              <w:spacing w:line="280" w:lineRule="exact"/>
              <w:jc w:val="center"/>
              <w:outlineLvl w:val="0"/>
              <w:rPr>
                <w:rFonts w:ascii="仿宋_GB2312" w:eastAsia="仿宋_GB2312" w:hAnsi="宋体"/>
                <w:kern w:val="0"/>
                <w:sz w:val="24"/>
              </w:rPr>
            </w:pPr>
          </w:p>
        </w:tc>
        <w:tc>
          <w:tcPr>
            <w:tcW w:w="5840" w:type="dxa"/>
            <w:vAlign w:val="center"/>
          </w:tcPr>
          <w:p w:rsidR="00496E89" w:rsidRDefault="00496E89">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2</w:t>
            </w:r>
            <w:r>
              <w:rPr>
                <w:rFonts w:ascii="仿宋_GB2312" w:eastAsia="仿宋_GB2312" w:hAnsi="楷体"/>
                <w:kern w:val="0"/>
                <w:sz w:val="24"/>
              </w:rPr>
              <w:t>.</w:t>
            </w:r>
            <w:r>
              <w:rPr>
                <w:rFonts w:ascii="仿宋_GB2312" w:eastAsia="仿宋_GB2312" w:hAnsi="楷体" w:hint="eastAsia"/>
                <w:kern w:val="0"/>
                <w:sz w:val="24"/>
              </w:rPr>
              <w:t>发展党员工作程序是否规范（1分）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ign w:val="center"/>
          </w:tcPr>
          <w:p w:rsidR="00496E89" w:rsidRDefault="00496E89">
            <w:pPr>
              <w:snapToGrid w:val="0"/>
              <w:spacing w:line="280" w:lineRule="exact"/>
              <w:outlineLvl w:val="0"/>
              <w:rPr>
                <w:rFonts w:ascii="仿宋_GB2312" w:eastAsia="仿宋_GB2312" w:hAnsi="楷体"/>
                <w:kern w:val="0"/>
                <w:sz w:val="24"/>
              </w:rPr>
            </w:pPr>
          </w:p>
        </w:tc>
      </w:tr>
      <w:tr w:rsidR="00496E89" w:rsidTr="00476BCC">
        <w:trPr>
          <w:trHeight w:hRule="exact" w:val="454"/>
          <w:jc w:val="center"/>
        </w:trPr>
        <w:tc>
          <w:tcPr>
            <w:tcW w:w="1668" w:type="dxa"/>
            <w:vMerge/>
          </w:tcPr>
          <w:p w:rsidR="00496E89" w:rsidRDefault="00496E89">
            <w:pPr>
              <w:snapToGrid w:val="0"/>
              <w:spacing w:line="280" w:lineRule="exact"/>
              <w:outlineLvl w:val="0"/>
              <w:rPr>
                <w:rFonts w:ascii="仿宋_GB2312" w:eastAsia="仿宋_GB2312" w:hAnsi="宋体"/>
                <w:kern w:val="0"/>
                <w:sz w:val="24"/>
              </w:rPr>
            </w:pPr>
          </w:p>
        </w:tc>
        <w:tc>
          <w:tcPr>
            <w:tcW w:w="5840" w:type="dxa"/>
            <w:vAlign w:val="center"/>
          </w:tcPr>
          <w:p w:rsidR="00496E89" w:rsidRDefault="00496E89">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3</w:t>
            </w:r>
            <w:r>
              <w:rPr>
                <w:rFonts w:ascii="仿宋_GB2312" w:eastAsia="仿宋_GB2312" w:hAnsi="楷体"/>
                <w:kern w:val="0"/>
                <w:sz w:val="24"/>
              </w:rPr>
              <w:t>.</w:t>
            </w:r>
            <w:r>
              <w:rPr>
                <w:rFonts w:ascii="仿宋_GB2312" w:eastAsia="仿宋_GB2312" w:hAnsi="楷体" w:hint="eastAsia"/>
                <w:kern w:val="0"/>
                <w:sz w:val="24"/>
              </w:rPr>
              <w:t>党员档案材料是否齐全（对照党员档案目录）（1分）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ign w:val="center"/>
          </w:tcPr>
          <w:p w:rsidR="00496E89" w:rsidRDefault="00496E89">
            <w:pPr>
              <w:snapToGrid w:val="0"/>
              <w:spacing w:line="280" w:lineRule="exact"/>
              <w:outlineLvl w:val="0"/>
              <w:rPr>
                <w:rFonts w:ascii="仿宋_GB2312" w:eastAsia="仿宋_GB2312" w:hAnsi="楷体"/>
                <w:kern w:val="0"/>
                <w:sz w:val="24"/>
              </w:rPr>
            </w:pPr>
          </w:p>
        </w:tc>
      </w:tr>
      <w:tr w:rsidR="00496E89" w:rsidTr="00476BCC">
        <w:trPr>
          <w:trHeight w:hRule="exact" w:val="454"/>
          <w:jc w:val="center"/>
        </w:trPr>
        <w:tc>
          <w:tcPr>
            <w:tcW w:w="1668" w:type="dxa"/>
            <w:vMerge/>
          </w:tcPr>
          <w:p w:rsidR="00496E89" w:rsidRDefault="00496E89">
            <w:pPr>
              <w:snapToGrid w:val="0"/>
              <w:spacing w:line="280" w:lineRule="exact"/>
              <w:outlineLvl w:val="0"/>
              <w:rPr>
                <w:rFonts w:ascii="仿宋_GB2312" w:eastAsia="仿宋_GB2312" w:hAnsi="宋体"/>
                <w:kern w:val="0"/>
                <w:sz w:val="24"/>
              </w:rPr>
            </w:pPr>
          </w:p>
        </w:tc>
        <w:tc>
          <w:tcPr>
            <w:tcW w:w="5840" w:type="dxa"/>
            <w:vAlign w:val="center"/>
          </w:tcPr>
          <w:p w:rsidR="00496E89" w:rsidRDefault="00496E89">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4</w:t>
            </w:r>
            <w:r>
              <w:rPr>
                <w:rFonts w:ascii="仿宋_GB2312" w:eastAsia="仿宋_GB2312" w:hAnsi="楷体"/>
                <w:kern w:val="0"/>
                <w:sz w:val="24"/>
              </w:rPr>
              <w:t>.</w:t>
            </w:r>
            <w:r>
              <w:rPr>
                <w:rFonts w:ascii="仿宋_GB2312" w:eastAsia="仿宋_GB2312" w:hAnsi="楷体" w:hint="eastAsia"/>
                <w:kern w:val="0"/>
                <w:sz w:val="24"/>
              </w:rPr>
              <w:t>党员档案材料是否指定专人管理</w:t>
            </w:r>
            <w:r w:rsidR="00476BCC">
              <w:rPr>
                <w:rFonts w:ascii="仿宋_GB2312" w:eastAsia="仿宋_GB2312" w:hAnsi="楷体" w:hint="eastAsia"/>
                <w:kern w:val="0"/>
                <w:sz w:val="24"/>
              </w:rPr>
              <w:t>（1分）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ign w:val="center"/>
          </w:tcPr>
          <w:p w:rsidR="00496E89" w:rsidRDefault="00496E89">
            <w:pPr>
              <w:snapToGrid w:val="0"/>
              <w:spacing w:line="280" w:lineRule="exact"/>
              <w:outlineLvl w:val="0"/>
              <w:rPr>
                <w:rFonts w:ascii="仿宋_GB2312" w:eastAsia="仿宋_GB2312" w:hAnsi="楷体"/>
                <w:kern w:val="0"/>
                <w:sz w:val="24"/>
              </w:rPr>
            </w:pPr>
          </w:p>
        </w:tc>
      </w:tr>
      <w:tr w:rsidR="00496E89" w:rsidTr="00476BCC">
        <w:trPr>
          <w:trHeight w:hRule="exact" w:val="454"/>
          <w:jc w:val="center"/>
        </w:trPr>
        <w:tc>
          <w:tcPr>
            <w:tcW w:w="1668" w:type="dxa"/>
            <w:vMerge/>
          </w:tcPr>
          <w:p w:rsidR="00496E89" w:rsidRDefault="00496E89">
            <w:pPr>
              <w:snapToGrid w:val="0"/>
              <w:spacing w:line="280" w:lineRule="exact"/>
              <w:jc w:val="center"/>
              <w:outlineLvl w:val="0"/>
              <w:rPr>
                <w:rFonts w:ascii="仿宋_GB2312" w:eastAsia="仿宋_GB2312" w:hAnsi="宋体"/>
                <w:kern w:val="0"/>
                <w:sz w:val="24"/>
              </w:rPr>
            </w:pPr>
          </w:p>
        </w:tc>
        <w:tc>
          <w:tcPr>
            <w:tcW w:w="5840" w:type="dxa"/>
            <w:vAlign w:val="center"/>
          </w:tcPr>
          <w:p w:rsidR="00496E89" w:rsidRDefault="00496E89">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5</w:t>
            </w:r>
            <w:r>
              <w:rPr>
                <w:rFonts w:ascii="仿宋_GB2312" w:eastAsia="仿宋_GB2312" w:hAnsi="楷体"/>
                <w:kern w:val="0"/>
                <w:sz w:val="24"/>
              </w:rPr>
              <w:t>.</w:t>
            </w:r>
            <w:r>
              <w:rPr>
                <w:rFonts w:ascii="仿宋_GB2312" w:eastAsia="仿宋_GB2312" w:hAnsi="楷体" w:hint="eastAsia"/>
                <w:kern w:val="0"/>
                <w:sz w:val="24"/>
              </w:rPr>
              <w:t>发展党员会议记录是否清晰、完整</w:t>
            </w:r>
            <w:r w:rsidR="00476BCC">
              <w:rPr>
                <w:rFonts w:ascii="仿宋_GB2312" w:eastAsia="仿宋_GB2312" w:hAnsi="楷体" w:hint="eastAsia"/>
                <w:kern w:val="0"/>
                <w:sz w:val="24"/>
              </w:rPr>
              <w:t>（1分）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ign w:val="center"/>
          </w:tcPr>
          <w:p w:rsidR="00496E89" w:rsidRDefault="00496E89">
            <w:pPr>
              <w:snapToGrid w:val="0"/>
              <w:spacing w:line="280" w:lineRule="exact"/>
              <w:outlineLvl w:val="0"/>
              <w:rPr>
                <w:rFonts w:ascii="仿宋_GB2312" w:eastAsia="仿宋_GB2312" w:hAnsi="楷体"/>
                <w:kern w:val="0"/>
                <w:sz w:val="24"/>
              </w:rPr>
            </w:pPr>
          </w:p>
        </w:tc>
      </w:tr>
      <w:tr w:rsidR="00496E89" w:rsidTr="00476BCC">
        <w:trPr>
          <w:trHeight w:hRule="exact" w:val="454"/>
          <w:jc w:val="center"/>
        </w:trPr>
        <w:tc>
          <w:tcPr>
            <w:tcW w:w="1668" w:type="dxa"/>
            <w:vMerge/>
          </w:tcPr>
          <w:p w:rsidR="00496E89" w:rsidRDefault="00496E89">
            <w:pPr>
              <w:snapToGrid w:val="0"/>
              <w:spacing w:line="280" w:lineRule="exact"/>
              <w:jc w:val="center"/>
              <w:outlineLvl w:val="0"/>
              <w:rPr>
                <w:rFonts w:ascii="仿宋_GB2312" w:eastAsia="仿宋_GB2312" w:hAnsi="宋体"/>
                <w:kern w:val="0"/>
                <w:sz w:val="24"/>
              </w:rPr>
            </w:pPr>
          </w:p>
        </w:tc>
        <w:tc>
          <w:tcPr>
            <w:tcW w:w="5840" w:type="dxa"/>
            <w:vAlign w:val="center"/>
          </w:tcPr>
          <w:p w:rsidR="00496E89" w:rsidRPr="00476BCC" w:rsidRDefault="00496E89">
            <w:pPr>
              <w:snapToGrid w:val="0"/>
              <w:spacing w:line="280" w:lineRule="exact"/>
              <w:outlineLvl w:val="0"/>
              <w:rPr>
                <w:rFonts w:ascii="仿宋_GB2312" w:eastAsia="仿宋_GB2312" w:hAnsi="楷体"/>
                <w:b/>
                <w:kern w:val="0"/>
                <w:sz w:val="24"/>
              </w:rPr>
            </w:pPr>
            <w:r>
              <w:rPr>
                <w:rFonts w:ascii="仿宋_GB2312" w:eastAsia="仿宋_GB2312" w:hAnsi="楷体" w:hint="eastAsia"/>
                <w:kern w:val="0"/>
                <w:sz w:val="24"/>
              </w:rPr>
              <w:t>6.是否</w:t>
            </w:r>
            <w:r>
              <w:rPr>
                <w:rFonts w:ascii="仿宋_GB2312" w:eastAsia="仿宋_GB2312" w:hAnsi="楷体"/>
                <w:kern w:val="0"/>
                <w:sz w:val="24"/>
              </w:rPr>
              <w:t>完成</w:t>
            </w:r>
            <w:r>
              <w:rPr>
                <w:rFonts w:ascii="仿宋_GB2312" w:eastAsia="仿宋_GB2312" w:hAnsi="楷体" w:hint="eastAsia"/>
                <w:kern w:val="0"/>
                <w:sz w:val="24"/>
              </w:rPr>
              <w:t>本</w:t>
            </w:r>
            <w:r>
              <w:rPr>
                <w:rFonts w:ascii="仿宋_GB2312" w:eastAsia="仿宋_GB2312" w:hAnsi="楷体"/>
                <w:kern w:val="0"/>
                <w:sz w:val="24"/>
              </w:rPr>
              <w:t>系发展党员计划</w:t>
            </w:r>
            <w:r>
              <w:rPr>
                <w:rFonts w:ascii="仿宋_GB2312" w:eastAsia="仿宋_GB2312" w:hAnsi="楷体" w:hint="eastAsia"/>
                <w:kern w:val="0"/>
                <w:sz w:val="24"/>
              </w:rPr>
              <w:t>数</w:t>
            </w:r>
            <w:r w:rsidR="00476BCC">
              <w:rPr>
                <w:rFonts w:ascii="仿宋_GB2312" w:eastAsia="仿宋_GB2312" w:hAnsi="楷体" w:hint="eastAsia"/>
                <w:kern w:val="0"/>
                <w:sz w:val="24"/>
              </w:rPr>
              <w:t>（1分）</w:t>
            </w:r>
          </w:p>
        </w:tc>
        <w:tc>
          <w:tcPr>
            <w:tcW w:w="4849" w:type="dxa"/>
            <w:vAlign w:val="center"/>
          </w:tcPr>
          <w:p w:rsidR="00496E89" w:rsidRDefault="00496E89">
            <w:pPr>
              <w:snapToGrid w:val="0"/>
              <w:spacing w:line="280" w:lineRule="exact"/>
              <w:outlineLvl w:val="0"/>
              <w:rPr>
                <w:rFonts w:ascii="仿宋_GB2312" w:eastAsia="仿宋_GB2312" w:hAnsi="楷体"/>
                <w:kern w:val="0"/>
                <w:sz w:val="24"/>
              </w:rPr>
            </w:pPr>
          </w:p>
        </w:tc>
        <w:tc>
          <w:tcPr>
            <w:tcW w:w="842" w:type="dxa"/>
            <w:vMerge/>
            <w:vAlign w:val="center"/>
          </w:tcPr>
          <w:p w:rsidR="00496E89" w:rsidRDefault="00496E8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D64B79" w:rsidRDefault="000F2B41">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二、“三会一课”落实</w:t>
            </w:r>
          </w:p>
          <w:p w:rsidR="00476BCC" w:rsidRDefault="00476BCC" w:rsidP="00577EA3">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w:t>
            </w:r>
            <w:r w:rsidR="00D36FB3">
              <w:rPr>
                <w:rFonts w:ascii="黑体" w:eastAsia="黑体" w:hAnsi="黑体"/>
                <w:kern w:val="0"/>
                <w:sz w:val="24"/>
              </w:rPr>
              <w:t>23</w:t>
            </w:r>
            <w:r>
              <w:rPr>
                <w:rFonts w:ascii="黑体" w:eastAsia="黑体" w:hAnsi="黑体" w:hint="eastAsia"/>
                <w:kern w:val="0"/>
                <w:sz w:val="24"/>
              </w:rPr>
              <w:t>分）</w:t>
            </w:r>
          </w:p>
        </w:tc>
        <w:tc>
          <w:tcPr>
            <w:tcW w:w="5840" w:type="dxa"/>
            <w:vAlign w:val="center"/>
          </w:tcPr>
          <w:p w:rsidR="00D64B79" w:rsidRDefault="000F2B41" w:rsidP="00476BCC">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1</w:t>
            </w:r>
            <w:r>
              <w:rPr>
                <w:rFonts w:ascii="仿宋_GB2312" w:eastAsia="仿宋_GB2312" w:hAnsi="楷体"/>
                <w:kern w:val="0"/>
                <w:sz w:val="24"/>
              </w:rPr>
              <w:t>.</w:t>
            </w:r>
            <w:r>
              <w:rPr>
                <w:rFonts w:ascii="仿宋_GB2312" w:eastAsia="仿宋_GB2312" w:hAnsi="楷体" w:hint="eastAsia"/>
                <w:kern w:val="0"/>
                <w:sz w:val="24"/>
              </w:rPr>
              <w:t>党员大会是否每季度召开1次</w:t>
            </w:r>
            <w:r w:rsidR="00476BCC">
              <w:rPr>
                <w:rFonts w:ascii="仿宋_GB2312" w:eastAsia="仿宋_GB2312" w:hAnsi="楷体" w:hint="eastAsia"/>
                <w:kern w:val="0"/>
                <w:sz w:val="24"/>
              </w:rPr>
              <w:t>（</w:t>
            </w:r>
            <w:r w:rsidR="00476BCC">
              <w:rPr>
                <w:rFonts w:ascii="仿宋_GB2312" w:eastAsia="仿宋_GB2312" w:hAnsi="楷体"/>
                <w:kern w:val="0"/>
                <w:sz w:val="24"/>
              </w:rPr>
              <w:t>4</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2</w:t>
            </w:r>
            <w:r>
              <w:rPr>
                <w:rFonts w:ascii="仿宋_GB2312" w:eastAsia="仿宋_GB2312" w:hAnsi="楷体"/>
                <w:kern w:val="0"/>
                <w:sz w:val="24"/>
              </w:rPr>
              <w:t>.</w:t>
            </w:r>
            <w:r>
              <w:rPr>
                <w:rFonts w:ascii="仿宋_GB2312" w:eastAsia="仿宋_GB2312" w:hAnsi="楷体" w:hint="eastAsia"/>
                <w:kern w:val="0"/>
                <w:sz w:val="24"/>
              </w:rPr>
              <w:t>支委会和党小组会是否每月不少于1次</w:t>
            </w:r>
            <w:r w:rsidR="00476BCC">
              <w:rPr>
                <w:rFonts w:ascii="仿宋_GB2312" w:eastAsia="仿宋_GB2312" w:hAnsi="楷体" w:hint="eastAsia"/>
                <w:kern w:val="0"/>
                <w:sz w:val="24"/>
              </w:rPr>
              <w:t>（</w:t>
            </w:r>
            <w:r w:rsidR="00577EA3">
              <w:rPr>
                <w:rFonts w:ascii="仿宋_GB2312" w:eastAsia="仿宋_GB2312" w:hAnsi="楷体"/>
                <w:kern w:val="0"/>
                <w:sz w:val="24"/>
              </w:rPr>
              <w:t>6</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476BCC">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3</w:t>
            </w:r>
            <w:r>
              <w:rPr>
                <w:rFonts w:ascii="仿宋_GB2312" w:eastAsia="仿宋_GB2312" w:hAnsi="楷体"/>
                <w:kern w:val="0"/>
                <w:sz w:val="24"/>
              </w:rPr>
              <w:t>.</w:t>
            </w:r>
            <w:r>
              <w:rPr>
                <w:rFonts w:ascii="仿宋_GB2312" w:eastAsia="仿宋_GB2312" w:hAnsi="楷体" w:hint="eastAsia"/>
                <w:kern w:val="0"/>
                <w:sz w:val="24"/>
              </w:rPr>
              <w:t>每季度是否安排至少1次党课</w:t>
            </w:r>
            <w:r w:rsidR="00476BCC">
              <w:rPr>
                <w:rFonts w:ascii="仿宋_GB2312" w:eastAsia="仿宋_GB2312" w:hAnsi="楷体" w:hint="eastAsia"/>
                <w:kern w:val="0"/>
                <w:sz w:val="24"/>
              </w:rPr>
              <w:t>（</w:t>
            </w:r>
            <w:r w:rsidR="00476BCC">
              <w:rPr>
                <w:rFonts w:ascii="仿宋_GB2312" w:eastAsia="仿宋_GB2312" w:hAnsi="楷体"/>
                <w:kern w:val="0"/>
                <w:sz w:val="24"/>
              </w:rPr>
              <w:t>4</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476BCC">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4</w:t>
            </w:r>
            <w:r>
              <w:rPr>
                <w:rFonts w:ascii="仿宋_GB2312" w:eastAsia="仿宋_GB2312" w:hAnsi="楷体"/>
                <w:kern w:val="0"/>
                <w:sz w:val="24"/>
              </w:rPr>
              <w:t>.</w:t>
            </w:r>
            <w:r>
              <w:rPr>
                <w:rFonts w:ascii="仿宋_GB2312" w:eastAsia="仿宋_GB2312" w:hAnsi="楷体" w:hint="eastAsia"/>
                <w:kern w:val="0"/>
                <w:sz w:val="24"/>
              </w:rPr>
              <w:t>各党支部书记是否每年</w:t>
            </w:r>
            <w:proofErr w:type="gramStart"/>
            <w:r>
              <w:rPr>
                <w:rFonts w:ascii="仿宋_GB2312" w:eastAsia="仿宋_GB2312" w:hAnsi="楷体" w:hint="eastAsia"/>
                <w:kern w:val="0"/>
                <w:sz w:val="24"/>
              </w:rPr>
              <w:t>至少讲</w:t>
            </w:r>
            <w:proofErr w:type="gramEnd"/>
            <w:r>
              <w:rPr>
                <w:rFonts w:ascii="仿宋_GB2312" w:eastAsia="仿宋_GB2312" w:hAnsi="楷体" w:hint="eastAsia"/>
                <w:kern w:val="0"/>
                <w:sz w:val="24"/>
              </w:rPr>
              <w:t>过1次党课</w:t>
            </w:r>
            <w:r w:rsidR="00476BCC">
              <w:rPr>
                <w:rFonts w:ascii="仿宋_GB2312" w:eastAsia="仿宋_GB2312" w:hAnsi="楷体" w:hint="eastAsia"/>
                <w:kern w:val="0"/>
                <w:sz w:val="24"/>
              </w:rPr>
              <w:t>（</w:t>
            </w:r>
            <w:r w:rsidR="00476BCC">
              <w:rPr>
                <w:rFonts w:ascii="仿宋_GB2312" w:eastAsia="仿宋_GB2312" w:hAnsi="楷体"/>
                <w:kern w:val="0"/>
                <w:sz w:val="24"/>
              </w:rPr>
              <w:t>4</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D36FB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5</w:t>
            </w:r>
            <w:r>
              <w:rPr>
                <w:rFonts w:ascii="仿宋_GB2312" w:eastAsia="仿宋_GB2312" w:hAnsi="楷体"/>
                <w:kern w:val="0"/>
                <w:sz w:val="24"/>
              </w:rPr>
              <w:t>.</w:t>
            </w:r>
            <w:r>
              <w:rPr>
                <w:rFonts w:ascii="仿宋_GB2312" w:eastAsia="仿宋_GB2312" w:hAnsi="楷体" w:hint="eastAsia"/>
                <w:kern w:val="0"/>
                <w:sz w:val="24"/>
              </w:rPr>
              <w:t>“三会”是否主题明确、程序规范</w:t>
            </w:r>
            <w:r w:rsidR="00476BCC">
              <w:rPr>
                <w:rFonts w:ascii="仿宋_GB2312" w:eastAsia="仿宋_GB2312" w:hAnsi="楷体" w:hint="eastAsia"/>
                <w:kern w:val="0"/>
                <w:sz w:val="24"/>
              </w:rPr>
              <w:t>（</w:t>
            </w:r>
            <w:r w:rsidR="00D36FB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476BCC">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6</w:t>
            </w:r>
            <w:r>
              <w:rPr>
                <w:rFonts w:ascii="仿宋_GB2312" w:eastAsia="仿宋_GB2312" w:hAnsi="楷体"/>
                <w:kern w:val="0"/>
                <w:sz w:val="24"/>
              </w:rPr>
              <w:t>.</w:t>
            </w:r>
            <w:r>
              <w:rPr>
                <w:rFonts w:hint="eastAsia"/>
                <w:kern w:val="0"/>
                <w:sz w:val="20"/>
                <w:szCs w:val="20"/>
              </w:rPr>
              <w:t>“</w:t>
            </w:r>
            <w:r>
              <w:rPr>
                <w:rFonts w:ascii="仿宋_GB2312" w:eastAsia="仿宋_GB2312" w:hAnsi="楷体" w:hint="eastAsia"/>
                <w:kern w:val="0"/>
                <w:sz w:val="24"/>
              </w:rPr>
              <w:t>三会一课”活动记录是否详实</w:t>
            </w:r>
            <w:r w:rsidR="00476BCC">
              <w:rPr>
                <w:rFonts w:ascii="仿宋_GB2312" w:eastAsia="仿宋_GB2312" w:hAnsi="楷体" w:hint="eastAsia"/>
                <w:kern w:val="0"/>
                <w:sz w:val="24"/>
              </w:rPr>
              <w:t>（</w:t>
            </w:r>
            <w:r w:rsidR="00577EA3">
              <w:rPr>
                <w:rFonts w:ascii="仿宋_GB2312" w:eastAsia="仿宋_GB2312" w:hAnsi="楷体"/>
                <w:kern w:val="0"/>
                <w:sz w:val="24"/>
              </w:rPr>
              <w:t>1</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7</w:t>
            </w:r>
            <w:r>
              <w:rPr>
                <w:rFonts w:ascii="仿宋_GB2312" w:eastAsia="仿宋_GB2312" w:hAnsi="楷体"/>
                <w:kern w:val="0"/>
                <w:sz w:val="24"/>
              </w:rPr>
              <w:t>.</w:t>
            </w:r>
            <w:r>
              <w:rPr>
                <w:rFonts w:ascii="仿宋_GB2312" w:eastAsia="仿宋_GB2312" w:hAnsi="楷体" w:hint="eastAsia"/>
                <w:kern w:val="0"/>
                <w:sz w:val="24"/>
              </w:rPr>
              <w:t>“三会”内容是否丰富</w:t>
            </w:r>
            <w:r w:rsidR="00476BCC">
              <w:rPr>
                <w:rFonts w:ascii="仿宋_GB2312" w:eastAsia="仿宋_GB2312" w:hAnsi="楷体" w:hint="eastAsia"/>
                <w:kern w:val="0"/>
                <w:sz w:val="24"/>
              </w:rPr>
              <w:t>（</w:t>
            </w:r>
            <w:r w:rsidR="00577EA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496E89" w:rsidRDefault="00496E89">
            <w:pPr>
              <w:snapToGrid w:val="0"/>
              <w:spacing w:line="280" w:lineRule="exact"/>
              <w:jc w:val="center"/>
              <w:outlineLvl w:val="0"/>
              <w:rPr>
                <w:rFonts w:ascii="黑体" w:eastAsia="黑体" w:hAnsi="黑体"/>
                <w:kern w:val="0"/>
                <w:sz w:val="24"/>
              </w:rPr>
            </w:pPr>
          </w:p>
          <w:p w:rsidR="00D64B79" w:rsidRDefault="000F2B41">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三、主题党日活动开展</w:t>
            </w:r>
          </w:p>
          <w:p w:rsidR="00476BCC" w:rsidRDefault="00476BCC" w:rsidP="004F6B72">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w:t>
            </w:r>
            <w:r w:rsidR="004F6B72">
              <w:rPr>
                <w:rFonts w:ascii="黑体" w:eastAsia="黑体" w:hAnsi="黑体"/>
                <w:kern w:val="0"/>
                <w:sz w:val="24"/>
              </w:rPr>
              <w:t>20</w:t>
            </w:r>
            <w:r>
              <w:rPr>
                <w:rFonts w:ascii="黑体" w:eastAsia="黑体" w:hAnsi="黑体" w:hint="eastAsia"/>
                <w:kern w:val="0"/>
                <w:sz w:val="24"/>
              </w:rPr>
              <w:t>分）</w:t>
            </w: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lastRenderedPageBreak/>
              <w:t>1</w:t>
            </w:r>
            <w:r>
              <w:rPr>
                <w:rFonts w:ascii="仿宋_GB2312" w:eastAsia="仿宋_GB2312" w:hAnsi="楷体"/>
                <w:kern w:val="0"/>
                <w:sz w:val="24"/>
              </w:rPr>
              <w:t>.</w:t>
            </w:r>
            <w:r>
              <w:rPr>
                <w:rFonts w:ascii="仿宋_GB2312" w:eastAsia="仿宋_GB2312" w:hAnsi="楷体" w:hint="eastAsia"/>
                <w:kern w:val="0"/>
                <w:sz w:val="24"/>
              </w:rPr>
              <w:t>每月是否相对固定一天开展主题党日活动</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2</w:t>
            </w:r>
            <w:r>
              <w:rPr>
                <w:rFonts w:ascii="仿宋_GB2312" w:eastAsia="仿宋_GB2312" w:hAnsi="楷体"/>
                <w:kern w:val="0"/>
                <w:sz w:val="24"/>
              </w:rPr>
              <w:t>.</w:t>
            </w:r>
            <w:r>
              <w:rPr>
                <w:rFonts w:ascii="仿宋_GB2312" w:eastAsia="仿宋_GB2312" w:hAnsi="楷体" w:hint="eastAsia"/>
                <w:kern w:val="0"/>
                <w:sz w:val="24"/>
              </w:rPr>
              <w:t>是否完成每月学院主题党日活动导学要求</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3</w:t>
            </w:r>
            <w:r>
              <w:rPr>
                <w:rFonts w:ascii="仿宋_GB2312" w:eastAsia="仿宋_GB2312" w:hAnsi="楷体"/>
                <w:kern w:val="0"/>
                <w:sz w:val="24"/>
              </w:rPr>
              <w:t>.</w:t>
            </w:r>
            <w:r>
              <w:rPr>
                <w:rFonts w:ascii="仿宋_GB2312" w:eastAsia="仿宋_GB2312" w:hAnsi="楷体" w:hint="eastAsia"/>
                <w:kern w:val="0"/>
                <w:sz w:val="24"/>
              </w:rPr>
              <w:t>主题党日活动到会率是否不低于80%</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4</w:t>
            </w:r>
            <w:r>
              <w:rPr>
                <w:rFonts w:ascii="仿宋_GB2312" w:eastAsia="仿宋_GB2312" w:hAnsi="楷体"/>
                <w:kern w:val="0"/>
                <w:sz w:val="24"/>
              </w:rPr>
              <w:t>.</w:t>
            </w:r>
            <w:r>
              <w:rPr>
                <w:rFonts w:ascii="仿宋_GB2312" w:eastAsia="仿宋_GB2312" w:hAnsi="楷体" w:hint="eastAsia"/>
                <w:kern w:val="0"/>
                <w:sz w:val="24"/>
              </w:rPr>
              <w:t>主题党日活动形式是否丰富</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5</w:t>
            </w:r>
            <w:r>
              <w:rPr>
                <w:rFonts w:ascii="仿宋_GB2312" w:eastAsia="仿宋_GB2312" w:hAnsi="楷体"/>
                <w:kern w:val="0"/>
                <w:sz w:val="24"/>
              </w:rPr>
              <w:t>.</w:t>
            </w:r>
            <w:r>
              <w:rPr>
                <w:rFonts w:ascii="仿宋_GB2312" w:eastAsia="仿宋_GB2312" w:hAnsi="楷体" w:hint="eastAsia"/>
                <w:kern w:val="0"/>
                <w:sz w:val="24"/>
              </w:rPr>
              <w:t>是否执行“B</w:t>
            </w:r>
            <w:r>
              <w:rPr>
                <w:rFonts w:ascii="仿宋_GB2312" w:eastAsia="仿宋_GB2312" w:hAnsi="楷体"/>
                <w:kern w:val="0"/>
                <w:sz w:val="24"/>
              </w:rPr>
              <w:t>+T</w:t>
            </w:r>
            <w:r>
              <w:rPr>
                <w:rFonts w:ascii="仿宋_GB2312" w:eastAsia="仿宋_GB2312" w:hAnsi="楷体" w:hint="eastAsia"/>
                <w:kern w:val="0"/>
                <w:sz w:val="24"/>
              </w:rPr>
              <w:t>”（标准+特色）操作办法</w:t>
            </w:r>
            <w:r w:rsidR="00476BCC">
              <w:rPr>
                <w:rFonts w:ascii="仿宋_GB2312" w:eastAsia="仿宋_GB2312" w:hAnsi="楷体" w:hint="eastAsia"/>
                <w:kern w:val="0"/>
                <w:sz w:val="24"/>
              </w:rPr>
              <w:t>（</w:t>
            </w:r>
            <w:r w:rsidR="00F5504E">
              <w:rPr>
                <w:rFonts w:ascii="仿宋_GB2312" w:eastAsia="仿宋_GB2312" w:hAnsi="楷体" w:hint="eastAsia"/>
                <w:kern w:val="0"/>
                <w:sz w:val="24"/>
              </w:rPr>
              <w:t>8</w:t>
            </w:r>
            <w:r w:rsidR="00476BCC">
              <w:rPr>
                <w:rFonts w:ascii="仿宋_GB2312" w:eastAsia="仿宋_GB2312" w:hAnsi="楷体" w:hint="eastAsia"/>
                <w:kern w:val="0"/>
                <w:sz w:val="24"/>
              </w:rPr>
              <w:t>分）</w:t>
            </w:r>
            <w:r>
              <w:rPr>
                <w:rFonts w:ascii="仿宋_GB2312" w:eastAsia="仿宋_GB2312" w:hAnsi="楷体" w:hint="eastAsia"/>
                <w:kern w:val="0"/>
                <w:sz w:val="24"/>
              </w:rPr>
              <w:t>：</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ind w:firstLineChars="100" w:firstLine="240"/>
              <w:outlineLvl w:val="0"/>
              <w:rPr>
                <w:rFonts w:ascii="仿宋_GB2312" w:eastAsia="仿宋_GB2312" w:hAnsi="楷体"/>
                <w:kern w:val="0"/>
                <w:sz w:val="24"/>
              </w:rPr>
            </w:pPr>
            <w:r>
              <w:rPr>
                <w:rFonts w:ascii="仿宋_GB2312" w:eastAsia="仿宋_GB2312" w:hAnsi="楷体"/>
                <w:kern w:val="0"/>
                <w:sz w:val="24"/>
              </w:rPr>
              <w:t>“</w:t>
            </w:r>
            <w:r>
              <w:rPr>
                <w:rFonts w:ascii="仿宋_GB2312" w:eastAsia="仿宋_GB2312" w:hAnsi="楷体"/>
                <w:kern w:val="0"/>
                <w:sz w:val="24"/>
              </w:rPr>
              <w:t>B</w:t>
            </w:r>
            <w:r>
              <w:rPr>
                <w:rFonts w:ascii="仿宋_GB2312" w:eastAsia="仿宋_GB2312" w:hAnsi="楷体"/>
                <w:kern w:val="0"/>
                <w:sz w:val="24"/>
              </w:rPr>
              <w:t>”</w:t>
            </w:r>
            <w:r>
              <w:rPr>
                <w:rFonts w:ascii="仿宋_GB2312" w:eastAsia="仿宋_GB2312" w:hAnsi="楷体"/>
                <w:kern w:val="0"/>
                <w:sz w:val="24"/>
              </w:rPr>
              <w:t>(</w:t>
            </w:r>
            <w:r>
              <w:rPr>
                <w:rFonts w:ascii="仿宋_GB2312" w:eastAsia="仿宋_GB2312" w:hAnsi="楷体" w:hint="eastAsia"/>
                <w:kern w:val="0"/>
                <w:sz w:val="24"/>
              </w:rPr>
              <w:t>标准)：（1）是否学习新思想</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 xml:space="preserve"> </w:t>
            </w:r>
            <w:r>
              <w:rPr>
                <w:rFonts w:ascii="仿宋_GB2312" w:eastAsia="仿宋_GB2312" w:hAnsi="楷体"/>
                <w:kern w:val="0"/>
                <w:sz w:val="24"/>
              </w:rPr>
              <w:t xml:space="preserve">              </w:t>
            </w:r>
            <w:r>
              <w:rPr>
                <w:rFonts w:ascii="仿宋_GB2312" w:eastAsia="仿宋_GB2312" w:hAnsi="楷体" w:hint="eastAsia"/>
                <w:kern w:val="0"/>
                <w:sz w:val="24"/>
              </w:rPr>
              <w:t>（2）是否学习党章党规</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 xml:space="preserve"> </w:t>
            </w:r>
            <w:r>
              <w:rPr>
                <w:rFonts w:ascii="仿宋_GB2312" w:eastAsia="仿宋_GB2312" w:hAnsi="楷体"/>
                <w:kern w:val="0"/>
                <w:sz w:val="24"/>
              </w:rPr>
              <w:t xml:space="preserve">              </w:t>
            </w:r>
            <w:r>
              <w:rPr>
                <w:rFonts w:ascii="仿宋_GB2312" w:eastAsia="仿宋_GB2312" w:hAnsi="楷体" w:hint="eastAsia"/>
                <w:kern w:val="0"/>
                <w:sz w:val="24"/>
              </w:rPr>
              <w:t>（3）是否集中过“政治生日”</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 xml:space="preserve"> </w:t>
            </w:r>
            <w:r>
              <w:rPr>
                <w:rFonts w:ascii="仿宋_GB2312" w:eastAsia="仿宋_GB2312" w:hAnsi="楷体"/>
                <w:kern w:val="0"/>
                <w:sz w:val="24"/>
              </w:rPr>
              <w:t xml:space="preserve">              </w:t>
            </w:r>
            <w:r>
              <w:rPr>
                <w:rFonts w:ascii="仿宋_GB2312" w:eastAsia="仿宋_GB2312" w:hAnsi="楷体" w:hint="eastAsia"/>
                <w:kern w:val="0"/>
                <w:sz w:val="24"/>
              </w:rPr>
              <w:t>（4）是否共同商议发展实事</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 xml:space="preserve"> </w:t>
            </w:r>
            <w:r>
              <w:rPr>
                <w:rFonts w:ascii="仿宋_GB2312" w:eastAsia="仿宋_GB2312" w:hAnsi="楷体"/>
                <w:kern w:val="0"/>
                <w:sz w:val="24"/>
              </w:rPr>
              <w:t xml:space="preserve">              </w:t>
            </w:r>
            <w:r>
              <w:rPr>
                <w:rFonts w:ascii="仿宋_GB2312" w:eastAsia="仿宋_GB2312" w:hAnsi="楷体" w:hint="eastAsia"/>
                <w:kern w:val="0"/>
                <w:sz w:val="24"/>
              </w:rPr>
              <w:t>（5）是否开展检视整改</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D36FB3">
            <w:pPr>
              <w:snapToGrid w:val="0"/>
              <w:spacing w:line="280" w:lineRule="exact"/>
              <w:ind w:firstLineChars="100" w:firstLine="240"/>
              <w:outlineLvl w:val="0"/>
              <w:rPr>
                <w:rFonts w:ascii="仿宋_GB2312" w:eastAsia="仿宋_GB2312" w:hAnsi="楷体"/>
                <w:kern w:val="0"/>
                <w:sz w:val="24"/>
              </w:rPr>
            </w:pPr>
            <w:r>
              <w:rPr>
                <w:rFonts w:ascii="仿宋_GB2312" w:eastAsia="仿宋_GB2312" w:hAnsi="楷体" w:hint="eastAsia"/>
                <w:kern w:val="0"/>
                <w:sz w:val="24"/>
              </w:rPr>
              <w:t>“</w:t>
            </w:r>
            <w:r>
              <w:rPr>
                <w:rFonts w:ascii="仿宋_GB2312" w:eastAsia="仿宋_GB2312" w:hAnsi="楷体"/>
                <w:kern w:val="0"/>
                <w:sz w:val="24"/>
              </w:rPr>
              <w:t>T</w:t>
            </w:r>
            <w:r>
              <w:rPr>
                <w:rFonts w:ascii="仿宋_GB2312" w:eastAsia="仿宋_GB2312" w:hAnsi="楷体" w:hint="eastAsia"/>
                <w:kern w:val="0"/>
                <w:sz w:val="24"/>
              </w:rPr>
              <w:t>”（特色）：</w:t>
            </w:r>
            <w:r>
              <w:rPr>
                <w:rFonts w:ascii="仿宋_GB2312" w:eastAsia="仿宋_GB2312" w:hAnsi="楷体" w:hint="eastAsia"/>
                <w:spacing w:val="-10"/>
                <w:kern w:val="0"/>
                <w:sz w:val="24"/>
              </w:rPr>
              <w:t>主题党日活动是否有特色内容</w:t>
            </w:r>
            <w:r w:rsidR="00476BCC">
              <w:rPr>
                <w:rFonts w:ascii="仿宋_GB2312" w:eastAsia="仿宋_GB2312" w:hAnsi="楷体" w:hint="eastAsia"/>
                <w:spacing w:val="-10"/>
                <w:kern w:val="0"/>
                <w:sz w:val="24"/>
              </w:rPr>
              <w:t>（</w:t>
            </w:r>
            <w:r w:rsidR="00D36FB3">
              <w:rPr>
                <w:rFonts w:ascii="仿宋_GB2312" w:eastAsia="仿宋_GB2312" w:hAnsi="楷体"/>
                <w:spacing w:val="-10"/>
                <w:kern w:val="0"/>
                <w:sz w:val="24"/>
              </w:rPr>
              <w:t>3</w:t>
            </w:r>
            <w:r w:rsidR="00476BCC">
              <w:rPr>
                <w:rFonts w:ascii="仿宋_GB2312" w:eastAsia="仿宋_GB2312" w:hAnsi="楷体" w:hint="eastAsia"/>
                <w:spacing w:val="-10"/>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6</w:t>
            </w:r>
            <w:r>
              <w:rPr>
                <w:rFonts w:ascii="仿宋_GB2312" w:eastAsia="仿宋_GB2312" w:hAnsi="楷体"/>
                <w:kern w:val="0"/>
                <w:sz w:val="24"/>
              </w:rPr>
              <w:t>.</w:t>
            </w:r>
            <w:r>
              <w:rPr>
                <w:rFonts w:ascii="仿宋_GB2312" w:eastAsia="仿宋_GB2312" w:hAnsi="楷体" w:hint="eastAsia"/>
                <w:kern w:val="0"/>
                <w:sz w:val="24"/>
              </w:rPr>
              <w:t>党员活动室</w:t>
            </w:r>
            <w:r w:rsidR="004F6B72">
              <w:rPr>
                <w:rFonts w:ascii="仿宋_GB2312" w:eastAsia="仿宋_GB2312" w:hAnsi="楷体" w:hint="eastAsia"/>
                <w:kern w:val="0"/>
                <w:sz w:val="24"/>
              </w:rPr>
              <w:t>、</w:t>
            </w:r>
            <w:proofErr w:type="gramStart"/>
            <w:r w:rsidR="004F6B72">
              <w:rPr>
                <w:rFonts w:ascii="仿宋_GB2312" w:eastAsia="仿宋_GB2312" w:hAnsi="楷体"/>
                <w:kern w:val="0"/>
                <w:sz w:val="24"/>
              </w:rPr>
              <w:t>微信公众号</w:t>
            </w:r>
            <w:proofErr w:type="gramEnd"/>
            <w:r w:rsidR="004F6B72">
              <w:rPr>
                <w:rFonts w:ascii="仿宋_GB2312" w:eastAsia="仿宋_GB2312" w:hAnsi="楷体"/>
                <w:kern w:val="0"/>
                <w:sz w:val="24"/>
              </w:rPr>
              <w:t>等阵地</w:t>
            </w:r>
            <w:r>
              <w:rPr>
                <w:rFonts w:ascii="仿宋_GB2312" w:eastAsia="仿宋_GB2312" w:hAnsi="楷体" w:hint="eastAsia"/>
                <w:kern w:val="0"/>
                <w:sz w:val="24"/>
              </w:rPr>
              <w:t>建设是否规范</w:t>
            </w:r>
            <w:r w:rsidR="00476BCC">
              <w:rPr>
                <w:rFonts w:ascii="仿宋_GB2312" w:eastAsia="仿宋_GB2312" w:hAnsi="楷体" w:hint="eastAsia"/>
                <w:kern w:val="0"/>
                <w:sz w:val="24"/>
              </w:rPr>
              <w:t>（</w:t>
            </w:r>
            <w:r w:rsidR="004F6B72">
              <w:rPr>
                <w:rFonts w:ascii="仿宋_GB2312" w:eastAsia="仿宋_GB2312" w:hAnsi="楷体"/>
                <w:kern w:val="0"/>
                <w:sz w:val="24"/>
              </w:rPr>
              <w:t>3</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D36FB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7</w:t>
            </w:r>
            <w:r>
              <w:rPr>
                <w:rFonts w:ascii="仿宋_GB2312" w:eastAsia="仿宋_GB2312" w:hAnsi="楷体"/>
                <w:kern w:val="0"/>
                <w:sz w:val="24"/>
              </w:rPr>
              <w:t>.</w:t>
            </w:r>
            <w:r>
              <w:rPr>
                <w:rFonts w:ascii="仿宋_GB2312" w:eastAsia="仿宋_GB2312" w:hAnsi="楷体" w:hint="eastAsia"/>
                <w:kern w:val="0"/>
                <w:sz w:val="24"/>
              </w:rPr>
              <w:t>是否配设党员形象栏和党务公开栏</w:t>
            </w:r>
            <w:r w:rsidR="00476BCC">
              <w:rPr>
                <w:rFonts w:ascii="仿宋_GB2312" w:eastAsia="仿宋_GB2312" w:hAnsi="楷体" w:hint="eastAsia"/>
                <w:kern w:val="0"/>
                <w:sz w:val="24"/>
              </w:rPr>
              <w:t>（</w:t>
            </w:r>
            <w:r w:rsidR="00D36FB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8</w:t>
            </w:r>
            <w:r>
              <w:rPr>
                <w:rFonts w:ascii="仿宋_GB2312" w:eastAsia="仿宋_GB2312" w:hAnsi="楷体"/>
                <w:kern w:val="0"/>
                <w:sz w:val="24"/>
              </w:rPr>
              <w:t>.</w:t>
            </w:r>
            <w:r>
              <w:rPr>
                <w:rFonts w:ascii="仿宋_GB2312" w:eastAsia="仿宋_GB2312" w:hAnsi="楷体" w:hint="eastAsia"/>
                <w:kern w:val="0"/>
                <w:sz w:val="24"/>
              </w:rPr>
              <w:t>党员参加主题党日活动情况是否定期公开</w:t>
            </w:r>
            <w:r w:rsidR="00476BCC">
              <w:rPr>
                <w:rFonts w:ascii="仿宋_GB2312" w:eastAsia="仿宋_GB2312" w:hAnsi="楷体" w:hint="eastAsia"/>
                <w:kern w:val="0"/>
                <w:sz w:val="24"/>
              </w:rPr>
              <w:t>（</w:t>
            </w:r>
            <w:r w:rsidR="00577EA3">
              <w:rPr>
                <w:rFonts w:ascii="仿宋_GB2312" w:eastAsia="仿宋_GB2312" w:hAnsi="楷体"/>
                <w:kern w:val="0"/>
                <w:sz w:val="24"/>
              </w:rPr>
              <w:t>1</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9</w:t>
            </w:r>
            <w:r>
              <w:rPr>
                <w:rFonts w:ascii="仿宋_GB2312" w:eastAsia="仿宋_GB2312" w:hAnsi="楷体"/>
                <w:kern w:val="0"/>
                <w:sz w:val="24"/>
              </w:rPr>
              <w:t>.</w:t>
            </w:r>
            <w:r>
              <w:rPr>
                <w:rFonts w:ascii="仿宋_GB2312" w:eastAsia="仿宋_GB2312" w:hAnsi="楷体" w:hint="eastAsia"/>
                <w:kern w:val="0"/>
                <w:sz w:val="24"/>
              </w:rPr>
              <w:t>是否实行本人签到制度，请假是否附请假条</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仿宋_GB2312" w:eastAsia="仿宋_GB2312" w:hAnsi="宋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kern w:val="0"/>
                <w:sz w:val="24"/>
              </w:rPr>
            </w:pPr>
            <w:r>
              <w:rPr>
                <w:rFonts w:ascii="仿宋_GB2312" w:eastAsia="仿宋_GB2312" w:hAnsi="楷体" w:hint="eastAsia"/>
                <w:kern w:val="0"/>
                <w:sz w:val="24"/>
              </w:rPr>
              <w:t>1</w:t>
            </w:r>
            <w:r>
              <w:rPr>
                <w:rFonts w:ascii="仿宋_GB2312" w:eastAsia="仿宋_GB2312" w:hAnsi="楷体"/>
                <w:kern w:val="0"/>
                <w:sz w:val="24"/>
              </w:rPr>
              <w:t>0.</w:t>
            </w:r>
            <w:r>
              <w:rPr>
                <w:rFonts w:ascii="仿宋_GB2312" w:eastAsia="仿宋_GB2312" w:hAnsi="楷体" w:hint="eastAsia"/>
                <w:kern w:val="0"/>
                <w:sz w:val="24"/>
              </w:rPr>
              <w:t>主题党日活动档案材料是否整理归档</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80"/>
          <w:jc w:val="center"/>
        </w:trPr>
        <w:tc>
          <w:tcPr>
            <w:tcW w:w="1668" w:type="dxa"/>
            <w:vMerge w:val="restart"/>
            <w:vAlign w:val="center"/>
          </w:tcPr>
          <w:p w:rsidR="00496E89" w:rsidRDefault="00496E89" w:rsidP="00496E89">
            <w:pPr>
              <w:snapToGrid w:val="0"/>
              <w:spacing w:line="280" w:lineRule="exact"/>
              <w:jc w:val="center"/>
              <w:outlineLvl w:val="0"/>
              <w:rPr>
                <w:rFonts w:ascii="黑体" w:eastAsia="黑体" w:hAnsi="黑体"/>
                <w:kern w:val="0"/>
                <w:sz w:val="24"/>
              </w:rPr>
            </w:pPr>
          </w:p>
          <w:p w:rsidR="00496E89" w:rsidRDefault="00496E89" w:rsidP="00496E89">
            <w:pPr>
              <w:snapToGrid w:val="0"/>
              <w:spacing w:line="280" w:lineRule="exact"/>
              <w:jc w:val="center"/>
              <w:outlineLvl w:val="0"/>
              <w:rPr>
                <w:rFonts w:ascii="黑体" w:eastAsia="黑体" w:hAnsi="黑体"/>
                <w:kern w:val="0"/>
                <w:sz w:val="24"/>
              </w:rPr>
            </w:pPr>
          </w:p>
          <w:p w:rsidR="00496E89" w:rsidRDefault="00496E89" w:rsidP="00496E89">
            <w:pPr>
              <w:snapToGrid w:val="0"/>
              <w:spacing w:line="280" w:lineRule="exact"/>
              <w:jc w:val="center"/>
              <w:outlineLvl w:val="0"/>
              <w:rPr>
                <w:rFonts w:ascii="黑体" w:eastAsia="黑体" w:hAnsi="黑体"/>
                <w:kern w:val="0"/>
                <w:sz w:val="24"/>
              </w:rPr>
            </w:pPr>
          </w:p>
          <w:p w:rsidR="00496E89" w:rsidRDefault="00496E89" w:rsidP="00496E89">
            <w:pPr>
              <w:snapToGrid w:val="0"/>
              <w:spacing w:line="280" w:lineRule="exact"/>
              <w:jc w:val="center"/>
              <w:outlineLvl w:val="0"/>
              <w:rPr>
                <w:rFonts w:ascii="黑体" w:eastAsia="黑体" w:hAnsi="黑体"/>
                <w:kern w:val="0"/>
                <w:sz w:val="24"/>
              </w:rPr>
            </w:pPr>
          </w:p>
          <w:p w:rsidR="00D64B79" w:rsidRDefault="000F2B41" w:rsidP="00476BCC">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四、师德师风和学风建设</w:t>
            </w:r>
          </w:p>
          <w:p w:rsidR="00476BCC" w:rsidRDefault="00476BCC" w:rsidP="00577EA3">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w:t>
            </w:r>
            <w:r w:rsidR="00D36FB3">
              <w:rPr>
                <w:rFonts w:ascii="黑体" w:eastAsia="黑体" w:hAnsi="黑体"/>
                <w:kern w:val="0"/>
                <w:sz w:val="24"/>
              </w:rPr>
              <w:t>12</w:t>
            </w:r>
            <w:r>
              <w:rPr>
                <w:rFonts w:ascii="黑体" w:eastAsia="黑体" w:hAnsi="黑体" w:hint="eastAsia"/>
                <w:kern w:val="0"/>
                <w:sz w:val="24"/>
              </w:rPr>
              <w:t>分）</w:t>
            </w:r>
          </w:p>
        </w:tc>
        <w:tc>
          <w:tcPr>
            <w:tcW w:w="5840" w:type="dxa"/>
            <w:vAlign w:val="center"/>
          </w:tcPr>
          <w:p w:rsidR="00D64B79" w:rsidRDefault="000F2B41" w:rsidP="00D36FB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w:t>
            </w:r>
            <w:r>
              <w:rPr>
                <w:rFonts w:ascii="仿宋_GB2312" w:eastAsia="仿宋_GB2312" w:hAnsi="楷体"/>
                <w:spacing w:val="-4"/>
                <w:kern w:val="0"/>
                <w:sz w:val="24"/>
              </w:rPr>
              <w:t>.</w:t>
            </w:r>
            <w:r>
              <w:rPr>
                <w:rFonts w:ascii="仿宋_GB2312" w:eastAsia="仿宋_GB2312" w:hAnsi="楷体" w:hint="eastAsia"/>
                <w:spacing w:val="-4"/>
                <w:kern w:val="0"/>
                <w:sz w:val="24"/>
              </w:rPr>
              <w:t>是否引导督促各党支部教师组织学习和严格落实《新时代高校教师职业行为十项准则》等规定</w:t>
            </w:r>
            <w:r w:rsidR="00476BCC">
              <w:rPr>
                <w:rFonts w:ascii="仿宋_GB2312" w:eastAsia="仿宋_GB2312" w:hAnsi="楷体" w:hint="eastAsia"/>
                <w:kern w:val="0"/>
                <w:sz w:val="24"/>
              </w:rPr>
              <w:t>（</w:t>
            </w:r>
            <w:r w:rsidR="00D36FB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80"/>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w:t>
            </w:r>
            <w:r>
              <w:rPr>
                <w:rFonts w:ascii="仿宋_GB2312" w:eastAsia="仿宋_GB2312" w:hAnsi="楷体"/>
                <w:spacing w:val="-4"/>
                <w:kern w:val="0"/>
                <w:sz w:val="24"/>
              </w:rPr>
              <w:t>.</w:t>
            </w:r>
            <w:r>
              <w:rPr>
                <w:rFonts w:ascii="仿宋_GB2312" w:eastAsia="仿宋_GB2312" w:hAnsi="楷体" w:hint="eastAsia"/>
                <w:spacing w:val="-4"/>
                <w:kern w:val="0"/>
                <w:sz w:val="24"/>
              </w:rPr>
              <w:t>是否把师德师风情况作为各党支部出具教职工思想政治鉴定的重要标准</w:t>
            </w:r>
            <w:r w:rsidR="00476BCC">
              <w:rPr>
                <w:rFonts w:ascii="仿宋_GB2312" w:eastAsia="仿宋_GB2312" w:hAnsi="楷体" w:hint="eastAsia"/>
                <w:kern w:val="0"/>
                <w:sz w:val="24"/>
              </w:rPr>
              <w:t>（</w:t>
            </w:r>
            <w:r w:rsidR="00577EA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80"/>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w:t>
            </w:r>
            <w:r>
              <w:rPr>
                <w:rFonts w:ascii="仿宋_GB2312" w:eastAsia="仿宋_GB2312" w:hAnsi="楷体"/>
                <w:spacing w:val="-4"/>
                <w:kern w:val="0"/>
                <w:sz w:val="24"/>
              </w:rPr>
              <w:t>.</w:t>
            </w:r>
            <w:r>
              <w:rPr>
                <w:rFonts w:ascii="仿宋_GB2312" w:eastAsia="仿宋_GB2312" w:hAnsi="楷体" w:hint="eastAsia"/>
                <w:spacing w:val="-4"/>
                <w:kern w:val="0"/>
                <w:sz w:val="24"/>
              </w:rPr>
              <w:t>是否督促各教工党支部经常性开展师德师</w:t>
            </w:r>
            <w:proofErr w:type="gramStart"/>
            <w:r>
              <w:rPr>
                <w:rFonts w:ascii="仿宋_GB2312" w:eastAsia="仿宋_GB2312" w:hAnsi="楷体" w:hint="eastAsia"/>
                <w:spacing w:val="-4"/>
                <w:kern w:val="0"/>
                <w:sz w:val="24"/>
              </w:rPr>
              <w:t>风学习</w:t>
            </w:r>
            <w:proofErr w:type="gramEnd"/>
            <w:r>
              <w:rPr>
                <w:rFonts w:ascii="仿宋_GB2312" w:eastAsia="仿宋_GB2312" w:hAnsi="楷体" w:hint="eastAsia"/>
                <w:spacing w:val="-4"/>
                <w:kern w:val="0"/>
                <w:sz w:val="24"/>
              </w:rPr>
              <w:t>教育活动</w:t>
            </w:r>
            <w:r w:rsidR="00476BCC">
              <w:rPr>
                <w:rFonts w:ascii="仿宋_GB2312" w:eastAsia="仿宋_GB2312" w:hAnsi="楷体" w:hint="eastAsia"/>
                <w:kern w:val="0"/>
                <w:sz w:val="24"/>
              </w:rPr>
              <w:t>（</w:t>
            </w:r>
            <w:r w:rsidR="00577EA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80"/>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4</w:t>
            </w:r>
            <w:r>
              <w:rPr>
                <w:rFonts w:ascii="仿宋_GB2312" w:eastAsia="仿宋_GB2312" w:hAnsi="楷体"/>
                <w:spacing w:val="-4"/>
                <w:kern w:val="0"/>
                <w:sz w:val="24"/>
              </w:rPr>
              <w:t>.</w:t>
            </w:r>
            <w:r>
              <w:rPr>
                <w:rFonts w:ascii="仿宋_GB2312" w:eastAsia="仿宋_GB2312" w:hAnsi="楷体" w:hint="eastAsia"/>
                <w:spacing w:val="-4"/>
                <w:kern w:val="0"/>
                <w:sz w:val="24"/>
              </w:rPr>
              <w:t>是否督促各学生党支部定期开展学生学业诚信教育和管理</w:t>
            </w:r>
            <w:r w:rsidR="00476BCC">
              <w:rPr>
                <w:rFonts w:ascii="仿宋_GB2312" w:eastAsia="仿宋_GB2312" w:hAnsi="楷体" w:hint="eastAsia"/>
                <w:kern w:val="0"/>
                <w:sz w:val="24"/>
              </w:rPr>
              <w:t>（</w:t>
            </w:r>
            <w:r w:rsidR="00577EA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80"/>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rsidP="00D36FB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5</w:t>
            </w:r>
            <w:r>
              <w:rPr>
                <w:rFonts w:ascii="仿宋_GB2312" w:eastAsia="仿宋_GB2312" w:hAnsi="楷体"/>
                <w:spacing w:val="-4"/>
                <w:kern w:val="0"/>
                <w:sz w:val="24"/>
              </w:rPr>
              <w:t>.</w:t>
            </w:r>
            <w:r>
              <w:rPr>
                <w:rFonts w:ascii="仿宋_GB2312" w:eastAsia="仿宋_GB2312" w:hAnsi="楷体" w:hint="eastAsia"/>
                <w:spacing w:val="-4"/>
                <w:kern w:val="0"/>
                <w:sz w:val="24"/>
              </w:rPr>
              <w:t>是否严肃处理党员、入党积极分子等涉及考试作弊和论文抄袭等行为</w:t>
            </w:r>
            <w:r w:rsidR="00476BCC">
              <w:rPr>
                <w:rFonts w:ascii="仿宋_GB2312" w:eastAsia="仿宋_GB2312" w:hAnsi="楷体" w:hint="eastAsia"/>
                <w:kern w:val="0"/>
                <w:sz w:val="24"/>
              </w:rPr>
              <w:t>（</w:t>
            </w:r>
            <w:r w:rsidR="00D36FB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948"/>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6</w:t>
            </w:r>
            <w:r>
              <w:rPr>
                <w:rFonts w:ascii="仿宋_GB2312" w:eastAsia="仿宋_GB2312" w:hAnsi="楷体"/>
                <w:spacing w:val="-4"/>
                <w:kern w:val="0"/>
                <w:sz w:val="24"/>
              </w:rPr>
              <w:t>.</w:t>
            </w:r>
            <w:r>
              <w:rPr>
                <w:rFonts w:ascii="仿宋_GB2312" w:eastAsia="仿宋_GB2312" w:hAnsi="楷体" w:hint="eastAsia"/>
                <w:spacing w:val="-4"/>
                <w:kern w:val="0"/>
                <w:sz w:val="24"/>
              </w:rPr>
              <w:t>是否注重挖掘宣传师生身边的先进典型，发挥党支部、师生党员在师德师风和学风建设中的示范带动作用</w:t>
            </w:r>
            <w:r w:rsidR="00476BCC">
              <w:rPr>
                <w:rFonts w:ascii="仿宋_GB2312" w:eastAsia="仿宋_GB2312" w:hAnsi="楷体" w:hint="eastAsia"/>
                <w:kern w:val="0"/>
                <w:sz w:val="24"/>
              </w:rPr>
              <w:t>（</w:t>
            </w:r>
            <w:r w:rsidR="00577EA3">
              <w:rPr>
                <w:rFonts w:ascii="仿宋_GB2312" w:eastAsia="仿宋_GB2312" w:hAnsi="楷体"/>
                <w:kern w:val="0"/>
                <w:sz w:val="24"/>
              </w:rPr>
              <w:t>2</w:t>
            </w:r>
            <w:r w:rsidR="00476BCC">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D64B79" w:rsidRDefault="000F2B41">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五、《系（部）党政共同负责制实施办法（试行）》、《系（部）党政联席会议制度（试行）》和《系（部）党总支会议制度（试行）》三项制度执行</w:t>
            </w:r>
          </w:p>
          <w:p w:rsidR="00BA34D2" w:rsidRDefault="00BA34D2">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（12分）</w:t>
            </w: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w:t>
            </w:r>
            <w:r>
              <w:rPr>
                <w:rFonts w:ascii="仿宋_GB2312" w:eastAsia="仿宋_GB2312" w:hAnsi="楷体"/>
                <w:spacing w:val="-4"/>
                <w:kern w:val="0"/>
                <w:sz w:val="24"/>
              </w:rPr>
              <w:t>.</w:t>
            </w:r>
            <w:r>
              <w:rPr>
                <w:rFonts w:ascii="仿宋_GB2312" w:eastAsia="仿宋_GB2312" w:hAnsi="楷体" w:hint="eastAsia"/>
                <w:spacing w:val="-4"/>
                <w:kern w:val="0"/>
                <w:sz w:val="24"/>
              </w:rPr>
              <w:t>是否落实重大事项“双签制度”</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2.</w:t>
            </w:r>
            <w:r>
              <w:rPr>
                <w:rFonts w:ascii="仿宋_GB2312" w:eastAsia="仿宋_GB2312" w:hAnsi="楷体" w:hint="eastAsia"/>
                <w:spacing w:val="-4"/>
                <w:kern w:val="0"/>
                <w:sz w:val="24"/>
              </w:rPr>
              <w:t>党政联席会和党总支会是否每两周召开一次</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698"/>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3.</w:t>
            </w:r>
            <w:r>
              <w:rPr>
                <w:rFonts w:ascii="仿宋_GB2312" w:eastAsia="仿宋_GB2312" w:hAnsi="楷体" w:hint="eastAsia"/>
                <w:spacing w:val="-4"/>
                <w:kern w:val="0"/>
                <w:sz w:val="24"/>
              </w:rPr>
              <w:t>党政联席会和党总支会是否坚持一事</w:t>
            </w:r>
            <w:proofErr w:type="gramStart"/>
            <w:r>
              <w:rPr>
                <w:rFonts w:ascii="仿宋_GB2312" w:eastAsia="仿宋_GB2312" w:hAnsi="楷体" w:hint="eastAsia"/>
                <w:spacing w:val="-4"/>
                <w:kern w:val="0"/>
                <w:sz w:val="24"/>
              </w:rPr>
              <w:t>一</w:t>
            </w:r>
            <w:proofErr w:type="gramEnd"/>
            <w:r>
              <w:rPr>
                <w:rFonts w:ascii="仿宋_GB2312" w:eastAsia="仿宋_GB2312" w:hAnsi="楷体" w:hint="eastAsia"/>
                <w:spacing w:val="-4"/>
                <w:kern w:val="0"/>
                <w:sz w:val="24"/>
              </w:rPr>
              <w:t>议和民主集中制</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4.</w:t>
            </w:r>
            <w:r>
              <w:rPr>
                <w:rFonts w:ascii="仿宋_GB2312" w:eastAsia="仿宋_GB2312" w:hAnsi="楷体" w:hint="eastAsia"/>
                <w:spacing w:val="-4"/>
                <w:kern w:val="0"/>
                <w:sz w:val="24"/>
              </w:rPr>
              <w:t>是否用党政联席会议代替党总支会议</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709"/>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5.</w:t>
            </w:r>
            <w:r>
              <w:rPr>
                <w:rFonts w:ascii="仿宋_GB2312" w:eastAsia="仿宋_GB2312" w:hAnsi="楷体" w:hint="eastAsia"/>
                <w:spacing w:val="-4"/>
                <w:kern w:val="0"/>
                <w:sz w:val="24"/>
              </w:rPr>
              <w:t>会议召开应参会人员是否三分之二以上到会，会议表决是否超过应参会人员半数通过</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992"/>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923FF4">
            <w:pPr>
              <w:snapToGrid w:val="0"/>
              <w:spacing w:line="280" w:lineRule="exact"/>
              <w:outlineLvl w:val="0"/>
              <w:rPr>
                <w:rFonts w:ascii="仿宋_GB2312" w:eastAsia="仿宋_GB2312" w:hAnsi="楷体"/>
                <w:spacing w:val="-4"/>
                <w:kern w:val="0"/>
                <w:sz w:val="24"/>
              </w:rPr>
            </w:pPr>
            <w:r>
              <w:rPr>
                <w:rFonts w:ascii="仿宋_GB2312" w:eastAsia="仿宋_GB2312" w:hAnsi="楷体" w:hint="eastAsia"/>
                <w:noProof/>
                <w:spacing w:val="-4"/>
                <w:kern w:val="0"/>
                <w:sz w:val="24"/>
              </w:rPr>
              <mc:AlternateContent>
                <mc:Choice Requires="wps">
                  <w:drawing>
                    <wp:anchor distT="0" distB="0" distL="114300" distR="114300" simplePos="0" relativeHeight="251659776" behindDoc="0" locked="0" layoutInCell="1" allowOverlap="1" wp14:anchorId="0508C3B1" wp14:editId="3C480BC2">
                      <wp:simplePos x="0" y="0"/>
                      <wp:positionH relativeFrom="column">
                        <wp:posOffset>835660</wp:posOffset>
                      </wp:positionH>
                      <wp:positionV relativeFrom="paragraph">
                        <wp:posOffset>433705</wp:posOffset>
                      </wp:positionV>
                      <wp:extent cx="234950" cy="6350"/>
                      <wp:effectExtent l="0" t="36195" r="12700" b="33655"/>
                      <wp:wrapNone/>
                      <wp:docPr id="3" name="直接箭头连接符 3"/>
                      <wp:cNvGraphicFramePr/>
                      <a:graphic xmlns:a="http://schemas.openxmlformats.org/drawingml/2006/main">
                        <a:graphicData uri="http://schemas.microsoft.com/office/word/2010/wordprocessingShape">
                          <wps:wsp>
                            <wps:cNvCnPr/>
                            <wps:spPr>
                              <a:xfrm flipV="1">
                                <a:off x="0" y="0"/>
                                <a:ext cx="234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B9B0F2" id="_x0000_t32" coordsize="21600,21600" o:spt="32" o:oned="t" path="m,l21600,21600e" filled="f">
                      <v:path arrowok="t" fillok="f" o:connecttype="none"/>
                      <o:lock v:ext="edit" shapetype="t"/>
                    </v:shapetype>
                    <v:shape id="直接箭头连接符 3" o:spid="_x0000_s1026" type="#_x0000_t32" style="position:absolute;left:0;text-align:left;margin-left:65.8pt;margin-top:34.15pt;width:18.5pt;height:.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" strokecolor="#5b9bd5 [3204]" strokeweight=".5pt">
                      <v:stroke endarrow="block" joinstyle="miter"/>
                    </v:shape>
                  </w:pict>
                </mc:Fallback>
              </mc:AlternateContent>
            </w:r>
            <w:r>
              <w:rPr>
                <w:rFonts w:ascii="仿宋_GB2312" w:eastAsia="仿宋_GB2312" w:hAnsi="楷体" w:hint="eastAsia"/>
                <w:noProof/>
                <w:spacing w:val="-4"/>
                <w:kern w:val="0"/>
                <w:sz w:val="24"/>
              </w:rPr>
              <mc:AlternateContent>
                <mc:Choice Requires="wps">
                  <w:drawing>
                    <wp:anchor distT="0" distB="0" distL="114300" distR="114300" simplePos="0" relativeHeight="251657728" behindDoc="0" locked="0" layoutInCell="1" allowOverlap="1" wp14:anchorId="32F7DCA1" wp14:editId="69D7ED71">
                      <wp:simplePos x="0" y="0"/>
                      <wp:positionH relativeFrom="column">
                        <wp:posOffset>1661795</wp:posOffset>
                      </wp:positionH>
                      <wp:positionV relativeFrom="paragraph">
                        <wp:posOffset>238760</wp:posOffset>
                      </wp:positionV>
                      <wp:extent cx="234950" cy="6350"/>
                      <wp:effectExtent l="0" t="36195" r="12700" b="33655"/>
                      <wp:wrapNone/>
                      <wp:docPr id="2" name="直接箭头连接符 2"/>
                      <wp:cNvGraphicFramePr/>
                      <a:graphic xmlns:a="http://schemas.openxmlformats.org/drawingml/2006/main">
                        <a:graphicData uri="http://schemas.microsoft.com/office/word/2010/wordprocessingShape">
                          <wps:wsp>
                            <wps:cNvCnPr/>
                            <wps:spPr>
                              <a:xfrm flipV="1">
                                <a:off x="0" y="0"/>
                                <a:ext cx="234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24DB66" id="直接箭头连接符 2" o:spid="_x0000_s1026" type="#_x0000_t32" style="position:absolute;left:0;text-align:left;margin-left:130.85pt;margin-top:18.8pt;width:18.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" strokecolor="#5b9bd5 [3204]" strokeweight=".5pt">
                      <v:stroke endarrow="block" joinstyle="miter"/>
                    </v:shape>
                  </w:pict>
                </mc:Fallback>
              </mc:AlternateContent>
            </w:r>
            <w:r w:rsidR="000F2B41">
              <w:rPr>
                <w:rFonts w:hint="eastAsia"/>
                <w:noProof/>
                <w:kern w:val="0"/>
                <w:sz w:val="20"/>
                <w:szCs w:val="20"/>
              </w:rPr>
              <mc:AlternateContent>
                <mc:Choice Requires="wps">
                  <w:drawing>
                    <wp:anchor distT="0" distB="0" distL="114300" distR="114300" simplePos="0" relativeHeight="251655680" behindDoc="0" locked="0" layoutInCell="1" allowOverlap="1" wp14:anchorId="1BBD09E7" wp14:editId="3E31B471">
                      <wp:simplePos x="0" y="0"/>
                      <wp:positionH relativeFrom="column">
                        <wp:posOffset>405765</wp:posOffset>
                      </wp:positionH>
                      <wp:positionV relativeFrom="paragraph">
                        <wp:posOffset>238760</wp:posOffset>
                      </wp:positionV>
                      <wp:extent cx="234950" cy="6350"/>
                      <wp:effectExtent l="0" t="36195" r="12700" b="33655"/>
                      <wp:wrapNone/>
                      <wp:docPr id="1" name="直接箭头连接符 1"/>
                      <wp:cNvGraphicFramePr/>
                      <a:graphic xmlns:a="http://schemas.openxmlformats.org/drawingml/2006/main">
                        <a:graphicData uri="http://schemas.microsoft.com/office/word/2010/wordprocessingShape">
                          <wps:wsp>
                            <wps:cNvCnPr/>
                            <wps:spPr>
                              <a:xfrm flipV="1">
                                <a:off x="0" y="0"/>
                                <a:ext cx="234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553426" id="直接箭头连接符 1" o:spid="_x0000_s1026" type="#_x0000_t32" style="position:absolute;left:0;text-align:left;margin-left:31.95pt;margin-top:18.8pt;width:18.5pt;height:.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" strokecolor="#5b9bd5 [3204]" strokeweight=".5pt">
                      <v:stroke endarrow="block" joinstyle="miter"/>
                    </v:shape>
                  </w:pict>
                </mc:Fallback>
              </mc:AlternateContent>
            </w:r>
            <w:r w:rsidR="000F2B41">
              <w:rPr>
                <w:rFonts w:ascii="仿宋_GB2312" w:eastAsia="仿宋_GB2312" w:hAnsi="楷体"/>
                <w:spacing w:val="-4"/>
                <w:kern w:val="0"/>
                <w:sz w:val="24"/>
              </w:rPr>
              <w:t>6.</w:t>
            </w:r>
            <w:r w:rsidR="000F2B41">
              <w:rPr>
                <w:rFonts w:ascii="仿宋_GB2312" w:eastAsia="仿宋_GB2312" w:hAnsi="楷体" w:hint="eastAsia"/>
                <w:spacing w:val="-4"/>
                <w:kern w:val="0"/>
                <w:sz w:val="24"/>
              </w:rPr>
              <w:t>党政联席会和党总支会会议流程是否规范：确定会议议题</w:t>
            </w:r>
            <w:r w:rsidR="000F2B41">
              <w:rPr>
                <w:rFonts w:ascii="仿宋_GB2312" w:eastAsia="仿宋_GB2312" w:hAnsi="楷体"/>
                <w:spacing w:val="-4"/>
                <w:kern w:val="0"/>
                <w:sz w:val="24"/>
              </w:rPr>
              <w:t xml:space="preserve">      </w:t>
            </w:r>
            <w:r w:rsidR="000F2B41">
              <w:rPr>
                <w:rFonts w:ascii="仿宋_GB2312" w:eastAsia="仿宋_GB2312" w:hAnsi="楷体" w:hint="eastAsia"/>
                <w:spacing w:val="-4"/>
                <w:kern w:val="0"/>
                <w:sz w:val="24"/>
              </w:rPr>
              <w:t xml:space="preserve">发布会议通知 </w:t>
            </w:r>
            <w:r w:rsidR="000F2B41">
              <w:rPr>
                <w:rFonts w:ascii="仿宋_GB2312" w:eastAsia="仿宋_GB2312" w:hAnsi="楷体"/>
                <w:spacing w:val="-4"/>
                <w:kern w:val="0"/>
                <w:sz w:val="24"/>
              </w:rPr>
              <w:t xml:space="preserve">    </w:t>
            </w:r>
            <w:r w:rsidR="000F2B41">
              <w:rPr>
                <w:rFonts w:ascii="仿宋_GB2312" w:eastAsia="仿宋_GB2312" w:hAnsi="楷体" w:hint="eastAsia"/>
                <w:spacing w:val="-4"/>
                <w:kern w:val="0"/>
                <w:sz w:val="24"/>
              </w:rPr>
              <w:t>会前1-</w:t>
            </w:r>
            <w:r w:rsidR="000F2B41">
              <w:rPr>
                <w:rFonts w:ascii="仿宋_GB2312" w:eastAsia="仿宋_GB2312" w:hAnsi="楷体"/>
                <w:spacing w:val="-4"/>
                <w:kern w:val="0"/>
                <w:sz w:val="24"/>
              </w:rPr>
              <w:t>2</w:t>
            </w:r>
            <w:r w:rsidR="000F2B41">
              <w:rPr>
                <w:rFonts w:ascii="仿宋_GB2312" w:eastAsia="仿宋_GB2312" w:hAnsi="楷体" w:hint="eastAsia"/>
                <w:spacing w:val="-4"/>
                <w:kern w:val="0"/>
                <w:sz w:val="24"/>
              </w:rPr>
              <w:t xml:space="preserve">天分送上会材料给参加人员 </w:t>
            </w:r>
            <w:r w:rsidR="000F2B41">
              <w:rPr>
                <w:rFonts w:ascii="仿宋_GB2312" w:eastAsia="仿宋_GB2312" w:hAnsi="楷体"/>
                <w:spacing w:val="-4"/>
                <w:kern w:val="0"/>
                <w:sz w:val="24"/>
              </w:rPr>
              <w:t xml:space="preserve">     </w:t>
            </w:r>
            <w:r w:rsidR="000F2B41">
              <w:rPr>
                <w:rFonts w:ascii="仿宋_GB2312" w:eastAsia="仿宋_GB2312" w:hAnsi="楷体" w:hint="eastAsia"/>
                <w:spacing w:val="-4"/>
                <w:kern w:val="0"/>
                <w:sz w:val="24"/>
              </w:rPr>
              <w:t>组织召开会议</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7.</w:t>
            </w:r>
            <w:r>
              <w:rPr>
                <w:rFonts w:ascii="仿宋_GB2312" w:eastAsia="仿宋_GB2312" w:hAnsi="楷体" w:hint="eastAsia"/>
                <w:spacing w:val="-4"/>
                <w:kern w:val="0"/>
                <w:sz w:val="24"/>
              </w:rPr>
              <w:t>是否指定专人负责会议记录和材料归档</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8.</w:t>
            </w:r>
            <w:r>
              <w:rPr>
                <w:rFonts w:ascii="仿宋_GB2312" w:eastAsia="仿宋_GB2312" w:hAnsi="楷体" w:hint="eastAsia"/>
                <w:spacing w:val="-4"/>
                <w:kern w:val="0"/>
                <w:sz w:val="24"/>
              </w:rPr>
              <w:t>会议归档材料是否齐全：</w:t>
            </w:r>
            <w:r w:rsidR="00476BCC">
              <w:rPr>
                <w:rFonts w:ascii="仿宋_GB2312" w:eastAsia="仿宋_GB2312" w:hAnsi="楷体" w:hint="eastAsia"/>
                <w:kern w:val="0"/>
                <w:sz w:val="24"/>
              </w:rPr>
              <w:t>（5分）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 xml:space="preserve">    </w:t>
            </w:r>
            <w:r>
              <w:rPr>
                <w:rFonts w:ascii="仿宋_GB2312" w:eastAsia="仿宋_GB2312" w:hAnsi="楷体" w:hint="eastAsia"/>
                <w:spacing w:val="-4"/>
                <w:kern w:val="0"/>
                <w:sz w:val="24"/>
              </w:rPr>
              <w:t>（1）是否有上会议题审批单</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 xml:space="preserve"> </w:t>
            </w:r>
            <w:r>
              <w:rPr>
                <w:rFonts w:ascii="仿宋_GB2312" w:eastAsia="仿宋_GB2312" w:hAnsi="楷体"/>
                <w:spacing w:val="-4"/>
                <w:kern w:val="0"/>
                <w:sz w:val="24"/>
              </w:rPr>
              <w:t xml:space="preserve">   </w:t>
            </w:r>
            <w:r>
              <w:rPr>
                <w:rFonts w:ascii="仿宋_GB2312" w:eastAsia="仿宋_GB2312" w:hAnsi="楷体" w:hint="eastAsia"/>
                <w:spacing w:val="-4"/>
                <w:kern w:val="0"/>
                <w:sz w:val="24"/>
              </w:rPr>
              <w:t>（2）是否有会议签到表</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 xml:space="preserve"> </w:t>
            </w:r>
            <w:r>
              <w:rPr>
                <w:rFonts w:ascii="仿宋_GB2312" w:eastAsia="仿宋_GB2312" w:hAnsi="楷体"/>
                <w:spacing w:val="-4"/>
                <w:kern w:val="0"/>
                <w:sz w:val="24"/>
              </w:rPr>
              <w:t xml:space="preserve">   </w:t>
            </w:r>
            <w:r>
              <w:rPr>
                <w:rFonts w:ascii="仿宋_GB2312" w:eastAsia="仿宋_GB2312" w:hAnsi="楷体" w:hint="eastAsia"/>
                <w:spacing w:val="-4"/>
                <w:kern w:val="0"/>
                <w:sz w:val="24"/>
              </w:rPr>
              <w:t>（3）是否有会议议程表和上会材料</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jc w:val="center"/>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 xml:space="preserve"> </w:t>
            </w:r>
            <w:r>
              <w:rPr>
                <w:rFonts w:ascii="仿宋_GB2312" w:eastAsia="仿宋_GB2312" w:hAnsi="楷体"/>
                <w:spacing w:val="-4"/>
                <w:kern w:val="0"/>
                <w:sz w:val="24"/>
              </w:rPr>
              <w:t xml:space="preserve">   </w:t>
            </w:r>
            <w:r>
              <w:rPr>
                <w:rFonts w:ascii="仿宋_GB2312" w:eastAsia="仿宋_GB2312" w:hAnsi="楷体" w:hint="eastAsia"/>
                <w:spacing w:val="-4"/>
                <w:kern w:val="0"/>
                <w:sz w:val="24"/>
              </w:rPr>
              <w:t>（4）是否有会议记录</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 xml:space="preserve"> </w:t>
            </w:r>
            <w:r>
              <w:rPr>
                <w:rFonts w:ascii="仿宋_GB2312" w:eastAsia="仿宋_GB2312" w:hAnsi="楷体"/>
                <w:spacing w:val="-4"/>
                <w:kern w:val="0"/>
                <w:sz w:val="24"/>
              </w:rPr>
              <w:t xml:space="preserve">   </w:t>
            </w:r>
            <w:r>
              <w:rPr>
                <w:rFonts w:ascii="仿宋_GB2312" w:eastAsia="仿宋_GB2312" w:hAnsi="楷体" w:hint="eastAsia"/>
                <w:spacing w:val="-4"/>
                <w:kern w:val="0"/>
                <w:sz w:val="24"/>
              </w:rPr>
              <w:t>（5）是否有会议纪要</w:t>
            </w:r>
            <w:r w:rsidR="00476BCC">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BA34D2" w:rsidRDefault="000F2B41" w:rsidP="004F6B72">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六、党费收缴管理</w:t>
            </w:r>
            <w:r w:rsidR="00BA34D2">
              <w:rPr>
                <w:rFonts w:ascii="黑体" w:eastAsia="黑体" w:hAnsi="黑体" w:hint="eastAsia"/>
                <w:kern w:val="0"/>
                <w:sz w:val="24"/>
              </w:rPr>
              <w:t>（5分）</w:t>
            </w: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1.是否每月按时上缴党费</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2.党费收缴金额是否准确无误</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3.是否及时向党委组织部反馈党费收缴情况</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4.党费收缴</w:t>
            </w:r>
            <w:proofErr w:type="gramStart"/>
            <w:r>
              <w:rPr>
                <w:rFonts w:ascii="仿宋_GB2312" w:eastAsia="仿宋_GB2312" w:hAnsi="楷体" w:hint="eastAsia"/>
                <w:spacing w:val="-4"/>
                <w:kern w:val="0"/>
                <w:sz w:val="24"/>
              </w:rPr>
              <w:t>表记录</w:t>
            </w:r>
            <w:proofErr w:type="gramEnd"/>
            <w:r>
              <w:rPr>
                <w:rFonts w:ascii="仿宋_GB2312" w:eastAsia="仿宋_GB2312" w:hAnsi="楷体" w:hint="eastAsia"/>
                <w:spacing w:val="-4"/>
                <w:kern w:val="0"/>
                <w:sz w:val="24"/>
              </w:rPr>
              <w:t>是否清楚、完整</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5.党费使用是否遵循五项基本用途</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93"/>
          <w:jc w:val="center"/>
        </w:trPr>
        <w:tc>
          <w:tcPr>
            <w:tcW w:w="1668" w:type="dxa"/>
            <w:vMerge w:val="restart"/>
            <w:vAlign w:val="center"/>
          </w:tcPr>
          <w:p w:rsidR="00D64B79" w:rsidRDefault="000F2B41" w:rsidP="00496E89">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七、 党建特色品牌创建</w:t>
            </w:r>
          </w:p>
          <w:p w:rsidR="00BA34D2" w:rsidRDefault="00BA34D2" w:rsidP="00577EA3">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w:t>
            </w:r>
            <w:r w:rsidR="00577EA3">
              <w:rPr>
                <w:rFonts w:ascii="黑体" w:eastAsia="黑体" w:hAnsi="黑体"/>
                <w:kern w:val="0"/>
                <w:sz w:val="24"/>
              </w:rPr>
              <w:t>10</w:t>
            </w:r>
            <w:r>
              <w:rPr>
                <w:rFonts w:ascii="黑体" w:eastAsia="黑体" w:hAnsi="黑体" w:hint="eastAsia"/>
                <w:kern w:val="0"/>
                <w:sz w:val="24"/>
              </w:rPr>
              <w:t>分）</w:t>
            </w: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1.品牌项目是否主题突出、特色鲜明</w:t>
            </w:r>
            <w:r w:rsidR="00BA34D2">
              <w:rPr>
                <w:rFonts w:ascii="仿宋_GB2312" w:eastAsia="仿宋_GB2312" w:hAnsi="楷体" w:hint="eastAsia"/>
                <w:kern w:val="0"/>
                <w:sz w:val="24"/>
              </w:rPr>
              <w:t>（</w:t>
            </w:r>
            <w:r w:rsidR="00577EA3">
              <w:rPr>
                <w:rFonts w:ascii="仿宋_GB2312" w:eastAsia="仿宋_GB2312" w:hAnsi="楷体"/>
                <w:kern w:val="0"/>
                <w:sz w:val="24"/>
              </w:rPr>
              <w:t>3</w:t>
            </w:r>
            <w:r w:rsidR="00BA34D2">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2.品牌项目</w:t>
            </w:r>
            <w:proofErr w:type="gramStart"/>
            <w:r>
              <w:rPr>
                <w:rFonts w:ascii="仿宋_GB2312" w:eastAsia="仿宋_GB2312" w:hAnsi="楷体" w:hint="eastAsia"/>
                <w:spacing w:val="-4"/>
                <w:kern w:val="0"/>
                <w:sz w:val="24"/>
              </w:rPr>
              <w:t>是否成效</w:t>
            </w:r>
            <w:proofErr w:type="gramEnd"/>
            <w:r>
              <w:rPr>
                <w:rFonts w:ascii="仿宋_GB2312" w:eastAsia="仿宋_GB2312" w:hAnsi="楷体" w:hint="eastAsia"/>
                <w:spacing w:val="-4"/>
                <w:kern w:val="0"/>
                <w:sz w:val="24"/>
              </w:rPr>
              <w:t>明显、富有影响力</w:t>
            </w:r>
            <w:r w:rsidR="00BA34D2">
              <w:rPr>
                <w:rFonts w:ascii="仿宋_GB2312" w:eastAsia="仿宋_GB2312" w:hAnsi="楷体" w:hint="eastAsia"/>
                <w:kern w:val="0"/>
                <w:sz w:val="24"/>
              </w:rPr>
              <w:t>（</w:t>
            </w:r>
            <w:r w:rsidR="00577EA3">
              <w:rPr>
                <w:rFonts w:ascii="仿宋_GB2312" w:eastAsia="仿宋_GB2312" w:hAnsi="楷体"/>
                <w:kern w:val="0"/>
                <w:sz w:val="24"/>
              </w:rPr>
              <w:t>3</w:t>
            </w:r>
            <w:r w:rsidR="00BA34D2">
              <w:rPr>
                <w:rFonts w:ascii="仿宋_GB2312" w:eastAsia="仿宋_GB2312" w:hAnsi="楷体" w:hint="eastAsia"/>
                <w:kern w:val="0"/>
                <w:sz w:val="24"/>
              </w:rPr>
              <w:t>分）</w:t>
            </w:r>
            <w:r>
              <w:rPr>
                <w:rFonts w:ascii="仿宋_GB2312" w:eastAsia="仿宋_GB2312" w:hAnsi="楷体" w:hint="eastAsia"/>
                <w:spacing w:val="-4"/>
                <w:kern w:val="0"/>
                <w:sz w:val="24"/>
              </w:rPr>
              <w:t xml:space="preserve">                                                                                                             </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3.品牌活动是否形式多样</w:t>
            </w:r>
            <w:r w:rsidR="00BA34D2">
              <w:rPr>
                <w:rFonts w:ascii="仿宋_GB2312" w:eastAsia="仿宋_GB2312" w:hAnsi="楷体" w:hint="eastAsia"/>
                <w:kern w:val="0"/>
                <w:sz w:val="24"/>
              </w:rPr>
              <w:t>（</w:t>
            </w:r>
            <w:r w:rsidR="00577EA3">
              <w:rPr>
                <w:rFonts w:ascii="仿宋_GB2312" w:eastAsia="仿宋_GB2312" w:hAnsi="楷体"/>
                <w:kern w:val="0"/>
                <w:sz w:val="24"/>
              </w:rPr>
              <w:t>2</w:t>
            </w:r>
            <w:r w:rsidR="00BA34D2">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58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rsidP="00577EA3">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4.参与创建过党建品牌活动，积极申报省、市级党建品牌</w:t>
            </w:r>
            <w:r w:rsidR="00BA34D2">
              <w:rPr>
                <w:rFonts w:ascii="仿宋_GB2312" w:eastAsia="仿宋_GB2312" w:hAnsi="楷体" w:hint="eastAsia"/>
                <w:kern w:val="0"/>
                <w:sz w:val="24"/>
              </w:rPr>
              <w:t>（</w:t>
            </w:r>
            <w:r w:rsidR="00577EA3">
              <w:rPr>
                <w:rFonts w:ascii="仿宋_GB2312" w:eastAsia="仿宋_GB2312" w:hAnsi="楷体"/>
                <w:kern w:val="0"/>
                <w:sz w:val="24"/>
              </w:rPr>
              <w:t>2</w:t>
            </w:r>
            <w:r w:rsidR="00BA34D2">
              <w:rPr>
                <w:rFonts w:ascii="仿宋_GB2312" w:eastAsia="仿宋_GB2312" w:hAnsi="楷体" w:hint="eastAsia"/>
                <w:kern w:val="0"/>
                <w:sz w:val="24"/>
              </w:rPr>
              <w:t>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BA34D2" w:rsidRDefault="000F2B41" w:rsidP="004F6B72">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八、师生党员管理</w:t>
            </w:r>
            <w:r w:rsidR="00BA34D2">
              <w:rPr>
                <w:rFonts w:ascii="黑体" w:eastAsia="黑体" w:hAnsi="黑体" w:hint="eastAsia"/>
                <w:kern w:val="0"/>
                <w:sz w:val="24"/>
              </w:rPr>
              <w:t>（6分）</w:t>
            </w: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1.党员先锋模范作用是否显著</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2.是否积极参加党组织的培训活动</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3.师生党员是否积极参与社会工作和志愿活动</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7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4.党员教师是否主动关爱学生成长，热心学生指导工作</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871"/>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5.党员是否认真做好教学、科研、管理和服务工作，关爱学生，廉洁自律，无违反学术道德规范</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820"/>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6．有急难险重任务时，对党员有具体要求，党员是否能发挥积极作用</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restart"/>
            <w:vAlign w:val="center"/>
          </w:tcPr>
          <w:p w:rsidR="00BA34D2" w:rsidRDefault="000F2B41" w:rsidP="00CA3439">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九、各项数据</w:t>
            </w:r>
            <w:r>
              <w:rPr>
                <w:rFonts w:ascii="黑体" w:eastAsia="黑体" w:hAnsi="黑体" w:hint="eastAsia"/>
                <w:kern w:val="0"/>
                <w:sz w:val="24"/>
              </w:rPr>
              <w:lastRenderedPageBreak/>
              <w:t>上报</w:t>
            </w:r>
            <w:r w:rsidR="00BA34D2">
              <w:rPr>
                <w:rFonts w:ascii="黑体" w:eastAsia="黑体" w:hAnsi="黑体" w:hint="eastAsia"/>
                <w:kern w:val="0"/>
                <w:sz w:val="24"/>
              </w:rPr>
              <w:t>（3分）</w:t>
            </w: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lastRenderedPageBreak/>
              <w:t>1.各类信息上报是否按时</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2.信息上报是否准确</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vAlign w:val="center"/>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3.工作是否积极配合</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786"/>
          <w:jc w:val="center"/>
        </w:trPr>
        <w:tc>
          <w:tcPr>
            <w:tcW w:w="1668" w:type="dxa"/>
            <w:vMerge w:val="restart"/>
            <w:vAlign w:val="center"/>
          </w:tcPr>
          <w:p w:rsidR="00BA34D2" w:rsidRDefault="000F2B41" w:rsidP="00CA3439">
            <w:pPr>
              <w:snapToGrid w:val="0"/>
              <w:spacing w:line="280" w:lineRule="exact"/>
              <w:jc w:val="center"/>
              <w:outlineLvl w:val="0"/>
              <w:rPr>
                <w:rFonts w:ascii="黑体" w:eastAsia="黑体" w:hAnsi="黑体"/>
                <w:kern w:val="0"/>
                <w:sz w:val="24"/>
              </w:rPr>
            </w:pPr>
            <w:r>
              <w:rPr>
                <w:rFonts w:ascii="黑体" w:eastAsia="黑体" w:hAnsi="黑体"/>
                <w:kern w:val="0"/>
                <w:sz w:val="24"/>
              </w:rPr>
              <w:t>十</w:t>
            </w:r>
            <w:r>
              <w:rPr>
                <w:rFonts w:ascii="黑体" w:eastAsia="黑体" w:hAnsi="黑体" w:hint="eastAsia"/>
                <w:kern w:val="0"/>
                <w:sz w:val="24"/>
              </w:rPr>
              <w:t>、</w:t>
            </w:r>
            <w:r>
              <w:rPr>
                <w:rFonts w:ascii="黑体" w:eastAsia="黑体" w:hAnsi="黑体"/>
                <w:kern w:val="0"/>
                <w:sz w:val="24"/>
              </w:rPr>
              <w:t>组织关系转接</w:t>
            </w:r>
            <w:r w:rsidR="00BA34D2">
              <w:rPr>
                <w:rFonts w:ascii="黑体" w:eastAsia="黑体" w:hAnsi="黑体" w:hint="eastAsia"/>
                <w:kern w:val="0"/>
                <w:sz w:val="24"/>
              </w:rPr>
              <w:t>（3分）</w:t>
            </w: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1.</w:t>
            </w:r>
            <w:r w:rsidR="00BA34D2">
              <w:rPr>
                <w:rFonts w:ascii="仿宋_GB2312" w:eastAsia="仿宋_GB2312" w:hAnsi="楷体" w:hint="eastAsia"/>
                <w:spacing w:val="-4"/>
                <w:kern w:val="0"/>
                <w:sz w:val="24"/>
              </w:rPr>
              <w:t>是否及时做好全国党员信息系统党员转入、转出工作，</w:t>
            </w:r>
            <w:proofErr w:type="gramStart"/>
            <w:r w:rsidR="00BA34D2">
              <w:rPr>
                <w:rFonts w:ascii="仿宋_GB2312" w:eastAsia="仿宋_GB2312" w:hAnsi="楷体" w:hint="eastAsia"/>
                <w:spacing w:val="-4"/>
                <w:kern w:val="0"/>
                <w:sz w:val="24"/>
              </w:rPr>
              <w:t>及时维护</w:t>
            </w:r>
            <w:proofErr w:type="gramEnd"/>
            <w:r w:rsidR="00BA34D2">
              <w:rPr>
                <w:rFonts w:ascii="仿宋_GB2312" w:eastAsia="仿宋_GB2312" w:hAnsi="楷体" w:hint="eastAsia"/>
                <w:spacing w:val="-4"/>
                <w:kern w:val="0"/>
                <w:sz w:val="24"/>
              </w:rPr>
              <w:t>系统</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restart"/>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2.是否及时反馈党员回执信息</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D64B79" w:rsidTr="00476BCC">
        <w:trPr>
          <w:trHeight w:hRule="exact" w:val="454"/>
          <w:jc w:val="center"/>
        </w:trPr>
        <w:tc>
          <w:tcPr>
            <w:tcW w:w="1668" w:type="dxa"/>
            <w:vMerge/>
          </w:tcPr>
          <w:p w:rsidR="00D64B79" w:rsidRDefault="00D64B79">
            <w:pPr>
              <w:snapToGrid w:val="0"/>
              <w:spacing w:line="280" w:lineRule="exact"/>
              <w:outlineLvl w:val="0"/>
              <w:rPr>
                <w:rFonts w:ascii="黑体" w:eastAsia="黑体" w:hAnsi="黑体"/>
                <w:kern w:val="0"/>
                <w:sz w:val="24"/>
              </w:rPr>
            </w:pPr>
          </w:p>
        </w:tc>
        <w:tc>
          <w:tcPr>
            <w:tcW w:w="5840" w:type="dxa"/>
            <w:vAlign w:val="center"/>
          </w:tcPr>
          <w:p w:rsidR="00D64B79" w:rsidRDefault="000F2B41">
            <w:pPr>
              <w:snapToGrid w:val="0"/>
              <w:spacing w:line="280" w:lineRule="exact"/>
              <w:outlineLvl w:val="0"/>
              <w:rPr>
                <w:rFonts w:ascii="仿宋_GB2312" w:eastAsia="仿宋_GB2312" w:hAnsi="楷体"/>
                <w:spacing w:val="-4"/>
                <w:kern w:val="0"/>
                <w:sz w:val="24"/>
              </w:rPr>
            </w:pPr>
            <w:r>
              <w:rPr>
                <w:rFonts w:ascii="仿宋_GB2312" w:eastAsia="仿宋_GB2312" w:hAnsi="楷体" w:hint="eastAsia"/>
                <w:spacing w:val="-4"/>
                <w:kern w:val="0"/>
                <w:sz w:val="24"/>
              </w:rPr>
              <w:t>3.是否仔细核查转入党员档案情况</w:t>
            </w:r>
            <w:r w:rsidR="00BA34D2">
              <w:rPr>
                <w:rFonts w:ascii="仿宋_GB2312" w:eastAsia="仿宋_GB2312" w:hAnsi="楷体" w:hint="eastAsia"/>
                <w:kern w:val="0"/>
                <w:sz w:val="24"/>
              </w:rPr>
              <w:t>（1分）</w:t>
            </w:r>
          </w:p>
        </w:tc>
        <w:tc>
          <w:tcPr>
            <w:tcW w:w="4849" w:type="dxa"/>
            <w:vAlign w:val="center"/>
          </w:tcPr>
          <w:p w:rsidR="00D64B79" w:rsidRDefault="00D64B79">
            <w:pPr>
              <w:snapToGrid w:val="0"/>
              <w:spacing w:line="280" w:lineRule="exact"/>
              <w:outlineLvl w:val="0"/>
              <w:rPr>
                <w:rFonts w:ascii="仿宋_GB2312" w:eastAsia="仿宋_GB2312" w:hAnsi="楷体"/>
                <w:kern w:val="0"/>
                <w:sz w:val="24"/>
              </w:rPr>
            </w:pPr>
          </w:p>
        </w:tc>
        <w:tc>
          <w:tcPr>
            <w:tcW w:w="842" w:type="dxa"/>
            <w:vMerge/>
            <w:vAlign w:val="center"/>
          </w:tcPr>
          <w:p w:rsidR="00D64B79" w:rsidRDefault="00D64B79">
            <w:pPr>
              <w:snapToGrid w:val="0"/>
              <w:spacing w:line="280" w:lineRule="exact"/>
              <w:outlineLvl w:val="0"/>
              <w:rPr>
                <w:rFonts w:ascii="仿宋_GB2312" w:eastAsia="仿宋_GB2312" w:hAnsi="楷体"/>
                <w:kern w:val="0"/>
                <w:sz w:val="24"/>
              </w:rPr>
            </w:pPr>
          </w:p>
        </w:tc>
      </w:tr>
      <w:tr w:rsidR="00577EA3" w:rsidRPr="00BA34D2" w:rsidTr="00CA3439">
        <w:trPr>
          <w:trHeight w:hRule="exact" w:val="642"/>
          <w:jc w:val="center"/>
        </w:trPr>
        <w:tc>
          <w:tcPr>
            <w:tcW w:w="1668" w:type="dxa"/>
            <w:vMerge w:val="restart"/>
          </w:tcPr>
          <w:p w:rsidR="00577EA3" w:rsidRDefault="00577EA3" w:rsidP="00CA3439">
            <w:pPr>
              <w:snapToGrid w:val="0"/>
              <w:spacing w:beforeLines="50" w:before="156" w:line="280" w:lineRule="exact"/>
              <w:jc w:val="center"/>
              <w:outlineLvl w:val="0"/>
              <w:rPr>
                <w:rFonts w:ascii="黑体" w:eastAsia="黑体" w:hAnsi="黑体"/>
                <w:kern w:val="0"/>
                <w:sz w:val="24"/>
              </w:rPr>
            </w:pPr>
            <w:r>
              <w:rPr>
                <w:rFonts w:ascii="黑体" w:eastAsia="黑体" w:hAnsi="黑体" w:hint="eastAsia"/>
                <w:kern w:val="0"/>
                <w:sz w:val="24"/>
              </w:rPr>
              <w:t>十一</w:t>
            </w:r>
            <w:r>
              <w:rPr>
                <w:rFonts w:ascii="黑体" w:eastAsia="黑体" w:hAnsi="黑体"/>
                <w:kern w:val="0"/>
                <w:sz w:val="24"/>
              </w:rPr>
              <w:t>、</w:t>
            </w:r>
            <w:r w:rsidR="00CA3439">
              <w:rPr>
                <w:rFonts w:ascii="黑体" w:eastAsia="黑体" w:hAnsi="黑体" w:hint="eastAsia"/>
                <w:kern w:val="0"/>
                <w:sz w:val="24"/>
              </w:rPr>
              <w:t>加分项：</w:t>
            </w:r>
            <w:r>
              <w:rPr>
                <w:rFonts w:ascii="黑体" w:eastAsia="黑体" w:hAnsi="黑体" w:hint="eastAsia"/>
                <w:kern w:val="0"/>
                <w:sz w:val="24"/>
              </w:rPr>
              <w:t>获省、</w:t>
            </w:r>
            <w:r>
              <w:rPr>
                <w:rFonts w:ascii="黑体" w:eastAsia="黑体" w:hAnsi="黑体"/>
                <w:kern w:val="0"/>
                <w:sz w:val="24"/>
              </w:rPr>
              <w:t>市级荣誉</w:t>
            </w:r>
            <w:r w:rsidR="00CA3439">
              <w:rPr>
                <w:rFonts w:ascii="黑体" w:eastAsia="黑体" w:hAnsi="黑体" w:hint="eastAsia"/>
                <w:kern w:val="0"/>
                <w:sz w:val="24"/>
              </w:rPr>
              <w:t>的</w:t>
            </w:r>
            <w:r w:rsidR="00CA3439">
              <w:rPr>
                <w:rFonts w:ascii="黑体" w:eastAsia="黑体" w:hAnsi="黑体"/>
                <w:kern w:val="0"/>
                <w:sz w:val="24"/>
              </w:rPr>
              <w:t>党建项目</w:t>
            </w:r>
          </w:p>
          <w:p w:rsidR="00577EA3" w:rsidRDefault="00577EA3" w:rsidP="00577EA3">
            <w:pPr>
              <w:snapToGrid w:val="0"/>
              <w:spacing w:line="280" w:lineRule="exact"/>
              <w:jc w:val="center"/>
              <w:outlineLvl w:val="0"/>
              <w:rPr>
                <w:rFonts w:ascii="黑体" w:eastAsia="黑体" w:hAnsi="黑体"/>
                <w:kern w:val="0"/>
                <w:sz w:val="24"/>
              </w:rPr>
            </w:pPr>
            <w:r>
              <w:rPr>
                <w:rFonts w:ascii="黑体" w:eastAsia="黑体" w:hAnsi="黑体" w:hint="eastAsia"/>
                <w:kern w:val="0"/>
                <w:sz w:val="24"/>
              </w:rPr>
              <w:t>（</w:t>
            </w:r>
            <w:r w:rsidR="004F6B72">
              <w:rPr>
                <w:rFonts w:ascii="黑体" w:eastAsia="黑体" w:hAnsi="黑体" w:hint="eastAsia"/>
                <w:kern w:val="0"/>
                <w:sz w:val="24"/>
              </w:rPr>
              <w:t>30</w:t>
            </w:r>
            <w:r>
              <w:rPr>
                <w:rFonts w:ascii="黑体" w:eastAsia="黑体" w:hAnsi="黑体" w:hint="eastAsia"/>
                <w:kern w:val="0"/>
                <w:sz w:val="24"/>
              </w:rPr>
              <w:t>分）</w:t>
            </w:r>
          </w:p>
        </w:tc>
        <w:tc>
          <w:tcPr>
            <w:tcW w:w="5840" w:type="dxa"/>
            <w:vAlign w:val="center"/>
          </w:tcPr>
          <w:p w:rsidR="00577EA3" w:rsidRPr="00BA34D2" w:rsidRDefault="00577EA3" w:rsidP="004F6B72">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1.</w:t>
            </w:r>
            <w:r>
              <w:rPr>
                <w:rFonts w:ascii="仿宋_GB2312" w:eastAsia="仿宋_GB2312" w:hAnsi="楷体" w:hint="eastAsia"/>
                <w:spacing w:val="-4"/>
                <w:kern w:val="0"/>
                <w:sz w:val="24"/>
              </w:rPr>
              <w:t>是否获</w:t>
            </w:r>
            <w:r>
              <w:rPr>
                <w:rFonts w:ascii="仿宋_GB2312" w:eastAsia="仿宋_GB2312" w:hAnsi="楷体"/>
                <w:spacing w:val="-4"/>
                <w:kern w:val="0"/>
                <w:sz w:val="24"/>
              </w:rPr>
              <w:t>市级荣誉</w:t>
            </w:r>
            <w:r>
              <w:rPr>
                <w:rFonts w:ascii="仿宋_GB2312" w:eastAsia="仿宋_GB2312" w:hAnsi="楷体" w:hint="eastAsia"/>
                <w:kern w:val="0"/>
                <w:sz w:val="24"/>
              </w:rPr>
              <w:t>（</w:t>
            </w:r>
            <w:r w:rsidR="004F6B72">
              <w:rPr>
                <w:rFonts w:ascii="仿宋_GB2312" w:eastAsia="仿宋_GB2312" w:hAnsi="楷体"/>
                <w:kern w:val="0"/>
                <w:sz w:val="24"/>
              </w:rPr>
              <w:t>10</w:t>
            </w:r>
            <w:r>
              <w:rPr>
                <w:rFonts w:ascii="仿宋_GB2312" w:eastAsia="仿宋_GB2312" w:hAnsi="楷体" w:hint="eastAsia"/>
                <w:kern w:val="0"/>
                <w:sz w:val="24"/>
              </w:rPr>
              <w:t>分</w:t>
            </w:r>
            <w:r w:rsidR="00CD6B16">
              <w:rPr>
                <w:rFonts w:ascii="仿宋_GB2312" w:eastAsia="仿宋_GB2312" w:hAnsi="楷体" w:hint="eastAsia"/>
                <w:kern w:val="0"/>
                <w:sz w:val="24"/>
              </w:rPr>
              <w:t>，其中集体项目得2分，个人项目得1分</w:t>
            </w:r>
            <w:r>
              <w:rPr>
                <w:rFonts w:ascii="仿宋_GB2312" w:eastAsia="仿宋_GB2312" w:hAnsi="楷体" w:hint="eastAsia"/>
                <w:kern w:val="0"/>
                <w:sz w:val="24"/>
              </w:rPr>
              <w:t>）</w:t>
            </w:r>
          </w:p>
        </w:tc>
        <w:tc>
          <w:tcPr>
            <w:tcW w:w="4849" w:type="dxa"/>
            <w:vAlign w:val="center"/>
          </w:tcPr>
          <w:p w:rsidR="00577EA3" w:rsidRDefault="00577EA3">
            <w:pPr>
              <w:snapToGrid w:val="0"/>
              <w:spacing w:line="280" w:lineRule="exact"/>
              <w:outlineLvl w:val="0"/>
              <w:rPr>
                <w:rFonts w:ascii="仿宋_GB2312" w:eastAsia="仿宋_GB2312" w:hAnsi="楷体"/>
                <w:kern w:val="0"/>
                <w:sz w:val="24"/>
              </w:rPr>
            </w:pPr>
          </w:p>
        </w:tc>
        <w:tc>
          <w:tcPr>
            <w:tcW w:w="842" w:type="dxa"/>
            <w:vMerge w:val="restart"/>
            <w:vAlign w:val="center"/>
          </w:tcPr>
          <w:p w:rsidR="00577EA3" w:rsidRDefault="00577EA3">
            <w:pPr>
              <w:snapToGrid w:val="0"/>
              <w:spacing w:line="280" w:lineRule="exact"/>
              <w:outlineLvl w:val="0"/>
              <w:rPr>
                <w:rFonts w:ascii="仿宋_GB2312" w:eastAsia="仿宋_GB2312" w:hAnsi="楷体"/>
                <w:kern w:val="0"/>
                <w:sz w:val="24"/>
              </w:rPr>
            </w:pPr>
          </w:p>
        </w:tc>
      </w:tr>
      <w:tr w:rsidR="00577EA3" w:rsidRPr="00BA34D2" w:rsidTr="00CA3439">
        <w:trPr>
          <w:trHeight w:hRule="exact" w:val="850"/>
          <w:jc w:val="center"/>
        </w:trPr>
        <w:tc>
          <w:tcPr>
            <w:tcW w:w="1668" w:type="dxa"/>
            <w:vMerge/>
          </w:tcPr>
          <w:p w:rsidR="00577EA3" w:rsidRDefault="00577EA3" w:rsidP="00BA34D2">
            <w:pPr>
              <w:snapToGrid w:val="0"/>
              <w:spacing w:line="280" w:lineRule="exact"/>
              <w:outlineLvl w:val="0"/>
              <w:rPr>
                <w:rFonts w:ascii="黑体" w:eastAsia="黑体" w:hAnsi="黑体"/>
                <w:kern w:val="0"/>
                <w:sz w:val="24"/>
              </w:rPr>
            </w:pPr>
          </w:p>
        </w:tc>
        <w:tc>
          <w:tcPr>
            <w:tcW w:w="5840" w:type="dxa"/>
            <w:vAlign w:val="center"/>
          </w:tcPr>
          <w:p w:rsidR="00577EA3" w:rsidRDefault="00577EA3" w:rsidP="00CD6B16">
            <w:pPr>
              <w:snapToGrid w:val="0"/>
              <w:spacing w:line="280" w:lineRule="exact"/>
              <w:outlineLvl w:val="0"/>
              <w:rPr>
                <w:rFonts w:ascii="仿宋_GB2312" w:eastAsia="仿宋_GB2312" w:hAnsi="楷体"/>
                <w:spacing w:val="-4"/>
                <w:kern w:val="0"/>
                <w:sz w:val="24"/>
              </w:rPr>
            </w:pPr>
            <w:r>
              <w:rPr>
                <w:rFonts w:ascii="仿宋_GB2312" w:eastAsia="仿宋_GB2312" w:hAnsi="楷体"/>
                <w:spacing w:val="-4"/>
                <w:kern w:val="0"/>
                <w:sz w:val="24"/>
              </w:rPr>
              <w:t>2.</w:t>
            </w:r>
            <w:r>
              <w:rPr>
                <w:rFonts w:ascii="仿宋_GB2312" w:eastAsia="仿宋_GB2312" w:hAnsi="楷体" w:hint="eastAsia"/>
                <w:spacing w:val="-4"/>
                <w:kern w:val="0"/>
                <w:sz w:val="24"/>
              </w:rPr>
              <w:t>是否获省</w:t>
            </w:r>
            <w:r>
              <w:rPr>
                <w:rFonts w:ascii="仿宋_GB2312" w:eastAsia="仿宋_GB2312" w:hAnsi="楷体"/>
                <w:spacing w:val="-4"/>
                <w:kern w:val="0"/>
                <w:sz w:val="24"/>
              </w:rPr>
              <w:t>级荣誉</w:t>
            </w:r>
            <w:r>
              <w:rPr>
                <w:rFonts w:ascii="仿宋_GB2312" w:eastAsia="仿宋_GB2312" w:hAnsi="楷体" w:hint="eastAsia"/>
                <w:kern w:val="0"/>
                <w:sz w:val="24"/>
              </w:rPr>
              <w:t>（</w:t>
            </w:r>
            <w:r w:rsidR="004F6B72">
              <w:rPr>
                <w:rFonts w:ascii="仿宋_GB2312" w:eastAsia="仿宋_GB2312" w:hAnsi="楷体"/>
                <w:kern w:val="0"/>
                <w:sz w:val="24"/>
              </w:rPr>
              <w:t>20</w:t>
            </w:r>
            <w:r>
              <w:rPr>
                <w:rFonts w:ascii="仿宋_GB2312" w:eastAsia="仿宋_GB2312" w:hAnsi="楷体" w:hint="eastAsia"/>
                <w:kern w:val="0"/>
                <w:sz w:val="24"/>
              </w:rPr>
              <w:t>分</w:t>
            </w:r>
            <w:r w:rsidR="00CD6B16">
              <w:rPr>
                <w:rFonts w:ascii="仿宋_GB2312" w:eastAsia="仿宋_GB2312" w:hAnsi="楷体" w:hint="eastAsia"/>
                <w:kern w:val="0"/>
                <w:sz w:val="24"/>
              </w:rPr>
              <w:t>，其中集体项目得5分，个人项目得3分</w:t>
            </w:r>
            <w:r>
              <w:rPr>
                <w:rFonts w:ascii="仿宋_GB2312" w:eastAsia="仿宋_GB2312" w:hAnsi="楷体" w:hint="eastAsia"/>
                <w:kern w:val="0"/>
                <w:sz w:val="24"/>
              </w:rPr>
              <w:t>）</w:t>
            </w:r>
          </w:p>
        </w:tc>
        <w:tc>
          <w:tcPr>
            <w:tcW w:w="4849" w:type="dxa"/>
            <w:vAlign w:val="center"/>
          </w:tcPr>
          <w:p w:rsidR="00577EA3" w:rsidRDefault="00577EA3">
            <w:pPr>
              <w:snapToGrid w:val="0"/>
              <w:spacing w:line="280" w:lineRule="exact"/>
              <w:outlineLvl w:val="0"/>
              <w:rPr>
                <w:rFonts w:ascii="仿宋_GB2312" w:eastAsia="仿宋_GB2312" w:hAnsi="楷体"/>
                <w:kern w:val="0"/>
                <w:sz w:val="24"/>
              </w:rPr>
            </w:pPr>
          </w:p>
        </w:tc>
        <w:tc>
          <w:tcPr>
            <w:tcW w:w="842" w:type="dxa"/>
            <w:vMerge/>
            <w:vAlign w:val="center"/>
          </w:tcPr>
          <w:p w:rsidR="00577EA3" w:rsidRDefault="00577EA3">
            <w:pPr>
              <w:snapToGrid w:val="0"/>
              <w:spacing w:line="280" w:lineRule="exact"/>
              <w:outlineLvl w:val="0"/>
              <w:rPr>
                <w:rFonts w:ascii="仿宋_GB2312" w:eastAsia="仿宋_GB2312" w:hAnsi="楷体"/>
                <w:kern w:val="0"/>
                <w:sz w:val="24"/>
              </w:rPr>
            </w:pPr>
          </w:p>
        </w:tc>
      </w:tr>
    </w:tbl>
    <w:p w:rsidR="00D64B79" w:rsidRDefault="000F2B41">
      <w:pPr>
        <w:spacing w:line="600" w:lineRule="exact"/>
        <w:ind w:firstLineChars="200" w:firstLine="560"/>
        <w:rPr>
          <w:rFonts w:ascii="楷体_GB2312" w:eastAsia="楷体_GB2312" w:hAnsi="楷体"/>
          <w:sz w:val="32"/>
          <w:szCs w:val="32"/>
        </w:rPr>
      </w:pPr>
      <w:r>
        <w:rPr>
          <w:rFonts w:ascii="楷体_GB2312" w:eastAsia="楷体_GB2312" w:hAnsi="宋体"/>
          <w:bCs/>
          <w:color w:val="000000"/>
          <w:sz w:val="28"/>
          <w:szCs w:val="28"/>
        </w:rPr>
        <w:t xml:space="preserve">                   </w:t>
      </w:r>
    </w:p>
    <w:p w:rsidR="00D64B79" w:rsidRDefault="00D64B79">
      <w:pPr>
        <w:spacing w:line="600" w:lineRule="exact"/>
        <w:ind w:firstLineChars="500" w:firstLine="1600"/>
        <w:rPr>
          <w:rFonts w:eastAsia="仿宋_GB2312"/>
          <w:bCs/>
          <w:sz w:val="32"/>
          <w:szCs w:val="32"/>
        </w:rPr>
      </w:pPr>
    </w:p>
    <w:sectPr w:rsidR="00D64B79" w:rsidSect="00D36FB3">
      <w:footerReference w:type="even" r:id="rId9"/>
      <w:footerReference w:type="default" r:id="rId10"/>
      <w:pgSz w:w="16838" w:h="11906" w:orient="landscape"/>
      <w:pgMar w:top="1474" w:right="1928" w:bottom="1418" w:left="170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72" w:rsidRDefault="00E33172">
      <w:r>
        <w:separator/>
      </w:r>
    </w:p>
  </w:endnote>
  <w:endnote w:type="continuationSeparator" w:id="0">
    <w:p w:rsidR="00E33172" w:rsidRDefault="00E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79" w:rsidRDefault="000F2B41">
    <w:pPr>
      <w:pStyle w:val="a4"/>
      <w:framePr w:wrap="around" w:vAnchor="text" w:hAnchor="page" w:x="1655" w:y="-158"/>
      <w:rPr>
        <w:rStyle w:val="a8"/>
        <w:rFonts w:ascii="宋体" w:hAnsi="宋体"/>
        <w:sz w:val="28"/>
        <w:szCs w:val="28"/>
      </w:rPr>
    </w:pP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sidR="00AD32B0">
      <w:rPr>
        <w:rStyle w:val="a8"/>
        <w:rFonts w:ascii="宋体" w:hAnsi="宋体"/>
        <w:noProof/>
        <w:sz w:val="28"/>
        <w:szCs w:val="28"/>
      </w:rPr>
      <w:t>- 4 -</w:t>
    </w:r>
    <w:r>
      <w:rPr>
        <w:rStyle w:val="a8"/>
        <w:rFonts w:ascii="宋体" w:hAnsi="宋体"/>
        <w:sz w:val="28"/>
        <w:szCs w:val="28"/>
      </w:rPr>
      <w:fldChar w:fldCharType="end"/>
    </w:r>
  </w:p>
  <w:p w:rsidR="00D64B79" w:rsidRDefault="00D64B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3404"/>
      <w:docPartObj>
        <w:docPartGallery w:val="Page Numbers (Bottom of Page)"/>
        <w:docPartUnique/>
      </w:docPartObj>
    </w:sdtPr>
    <w:sdtEndPr>
      <w:rPr>
        <w:rFonts w:ascii="仿宋_GB2312" w:eastAsia="仿宋_GB2312" w:hint="eastAsia"/>
        <w:sz w:val="28"/>
        <w:szCs w:val="28"/>
      </w:rPr>
    </w:sdtEndPr>
    <w:sdtContent>
      <w:p w:rsidR="002C02E7" w:rsidRPr="000A4715" w:rsidRDefault="002C02E7" w:rsidP="000A4715">
        <w:pPr>
          <w:pStyle w:val="a4"/>
          <w:ind w:rightChars="100" w:right="210"/>
          <w:jc w:val="right"/>
          <w:rPr>
            <w:rFonts w:ascii="仿宋_GB2312" w:eastAsia="仿宋_GB2312"/>
            <w:sz w:val="28"/>
            <w:szCs w:val="28"/>
          </w:rPr>
        </w:pPr>
        <w:r w:rsidRPr="000A4715">
          <w:rPr>
            <w:rFonts w:ascii="仿宋_GB2312" w:eastAsia="仿宋_GB2312" w:hint="eastAsia"/>
            <w:sz w:val="28"/>
            <w:szCs w:val="28"/>
          </w:rPr>
          <w:fldChar w:fldCharType="begin"/>
        </w:r>
        <w:r w:rsidRPr="000A4715">
          <w:rPr>
            <w:rFonts w:ascii="仿宋_GB2312" w:eastAsia="仿宋_GB2312" w:hint="eastAsia"/>
            <w:sz w:val="28"/>
            <w:szCs w:val="28"/>
          </w:rPr>
          <w:instrText>PAGE   \* MERGEFORMAT</w:instrText>
        </w:r>
        <w:r w:rsidRPr="000A4715">
          <w:rPr>
            <w:rFonts w:ascii="仿宋_GB2312" w:eastAsia="仿宋_GB2312" w:hint="eastAsia"/>
            <w:sz w:val="28"/>
            <w:szCs w:val="28"/>
          </w:rPr>
          <w:fldChar w:fldCharType="separate"/>
        </w:r>
        <w:r w:rsidR="00AD32B0" w:rsidRPr="00AD32B0">
          <w:rPr>
            <w:rFonts w:ascii="仿宋_GB2312" w:eastAsia="仿宋_GB2312"/>
            <w:noProof/>
            <w:sz w:val="28"/>
            <w:szCs w:val="28"/>
            <w:lang w:val="zh-CN"/>
          </w:rPr>
          <w:t>-</w:t>
        </w:r>
        <w:r w:rsidR="00AD32B0">
          <w:rPr>
            <w:rFonts w:ascii="仿宋_GB2312" w:eastAsia="仿宋_GB2312"/>
            <w:noProof/>
            <w:sz w:val="28"/>
            <w:szCs w:val="28"/>
          </w:rPr>
          <w:t xml:space="preserve"> 5 -</w:t>
        </w:r>
        <w:r w:rsidRPr="000A4715">
          <w:rPr>
            <w:rFonts w:ascii="仿宋_GB2312" w:eastAsia="仿宋_GB2312" w:hint="eastAsia"/>
            <w:sz w:val="28"/>
            <w:szCs w:val="28"/>
          </w:rPr>
          <w:fldChar w:fldCharType="end"/>
        </w:r>
      </w:p>
    </w:sdtContent>
  </w:sdt>
  <w:p w:rsidR="002C02E7" w:rsidRDefault="002C02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72" w:rsidRDefault="00E33172">
      <w:r>
        <w:separator/>
      </w:r>
    </w:p>
  </w:footnote>
  <w:footnote w:type="continuationSeparator" w:id="0">
    <w:p w:rsidR="00E33172" w:rsidRDefault="00E3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322944"/>
    <w:multiLevelType w:val="singleLevel"/>
    <w:tmpl w:val="D332294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B0A19"/>
    <w:rsid w:val="000A4715"/>
    <w:rsid w:val="000B25AA"/>
    <w:rsid w:val="000F2B41"/>
    <w:rsid w:val="000F3BCE"/>
    <w:rsid w:val="00121E52"/>
    <w:rsid w:val="00191083"/>
    <w:rsid w:val="001F69AD"/>
    <w:rsid w:val="002C02E7"/>
    <w:rsid w:val="002E1724"/>
    <w:rsid w:val="003B1C95"/>
    <w:rsid w:val="003F6DBD"/>
    <w:rsid w:val="00476BCC"/>
    <w:rsid w:val="00496E89"/>
    <w:rsid w:val="004F6B72"/>
    <w:rsid w:val="00577EA3"/>
    <w:rsid w:val="005A2C10"/>
    <w:rsid w:val="008309EC"/>
    <w:rsid w:val="00907BCA"/>
    <w:rsid w:val="00923FF4"/>
    <w:rsid w:val="00A164E4"/>
    <w:rsid w:val="00A448D2"/>
    <w:rsid w:val="00A75C8C"/>
    <w:rsid w:val="00AD32B0"/>
    <w:rsid w:val="00B76698"/>
    <w:rsid w:val="00BA34D2"/>
    <w:rsid w:val="00C27BEE"/>
    <w:rsid w:val="00C44111"/>
    <w:rsid w:val="00CA3439"/>
    <w:rsid w:val="00CD6B16"/>
    <w:rsid w:val="00D36FB3"/>
    <w:rsid w:val="00D64B79"/>
    <w:rsid w:val="00D94F9E"/>
    <w:rsid w:val="00E33172"/>
    <w:rsid w:val="00EC5FFC"/>
    <w:rsid w:val="00ED19E3"/>
    <w:rsid w:val="00F5504E"/>
    <w:rsid w:val="00F95009"/>
    <w:rsid w:val="0523415C"/>
    <w:rsid w:val="05DB0A19"/>
    <w:rsid w:val="0D343A81"/>
    <w:rsid w:val="1FE12F24"/>
    <w:rsid w:val="297311EA"/>
    <w:rsid w:val="30BC2D72"/>
    <w:rsid w:val="3E0F5D7E"/>
    <w:rsid w:val="3F6B10EE"/>
    <w:rsid w:val="42F05ECA"/>
    <w:rsid w:val="5A05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qFormat/>
    <w:pPr>
      <w:spacing w:before="240" w:after="60" w:line="312" w:lineRule="auto"/>
      <w:jc w:val="center"/>
      <w:outlineLvl w:val="1"/>
    </w:pPr>
    <w:rPr>
      <w:rFonts w:ascii="Cambria" w:hAnsi="Cambria"/>
      <w:b/>
      <w:bCs/>
      <w:kern w:val="28"/>
      <w:sz w:val="32"/>
      <w:szCs w:val="32"/>
    </w:rPr>
  </w:style>
  <w:style w:type="table" w:styleId="a7">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a9">
    <w:name w:val="会议纪要"/>
    <w:basedOn w:val="a6"/>
    <w:next w:val="a3"/>
    <w:qFormat/>
    <w:rPr>
      <w:rFonts w:ascii="Arial" w:eastAsia="仿宋_GB2312" w:hAnsi="宋体" w:cs="Arial"/>
      <w:bCs w:val="0"/>
      <w:sz w:val="44"/>
    </w:rPr>
  </w:style>
  <w:style w:type="paragraph" w:styleId="aa">
    <w:name w:val="Date"/>
    <w:basedOn w:val="a"/>
    <w:next w:val="a"/>
    <w:link w:val="Char0"/>
    <w:rsid w:val="00D36FB3"/>
    <w:pPr>
      <w:ind w:leftChars="2500" w:left="100"/>
    </w:pPr>
  </w:style>
  <w:style w:type="character" w:customStyle="1" w:styleId="Char0">
    <w:name w:val="日期 Char"/>
    <w:basedOn w:val="a0"/>
    <w:link w:val="aa"/>
    <w:rsid w:val="00D36FB3"/>
    <w:rPr>
      <w:rFonts w:ascii="Times New Roman" w:eastAsia="宋体" w:hAnsi="Times New Roman" w:cs="Times New Roman"/>
      <w:kern w:val="2"/>
      <w:sz w:val="21"/>
      <w:szCs w:val="24"/>
    </w:rPr>
  </w:style>
  <w:style w:type="character" w:customStyle="1" w:styleId="Char">
    <w:name w:val="页脚 Char"/>
    <w:basedOn w:val="a0"/>
    <w:link w:val="a4"/>
    <w:uiPriority w:val="99"/>
    <w:rsid w:val="002C02E7"/>
    <w:rPr>
      <w:rFonts w:ascii="Times New Roman" w:eastAsia="宋体" w:hAnsi="Times New Roman" w:cs="Times New Roman"/>
      <w:kern w:val="2"/>
      <w:sz w:val="18"/>
      <w:szCs w:val="18"/>
    </w:rPr>
  </w:style>
  <w:style w:type="paragraph" w:styleId="ab">
    <w:name w:val="Balloon Text"/>
    <w:basedOn w:val="a"/>
    <w:link w:val="Char1"/>
    <w:semiHidden/>
    <w:unhideWhenUsed/>
    <w:rsid w:val="00923FF4"/>
    <w:rPr>
      <w:sz w:val="18"/>
      <w:szCs w:val="18"/>
    </w:rPr>
  </w:style>
  <w:style w:type="character" w:customStyle="1" w:styleId="Char1">
    <w:name w:val="批注框文本 Char"/>
    <w:basedOn w:val="a0"/>
    <w:link w:val="ab"/>
    <w:semiHidden/>
    <w:rsid w:val="00923FF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qFormat/>
    <w:pPr>
      <w:spacing w:before="240" w:after="60" w:line="312" w:lineRule="auto"/>
      <w:jc w:val="center"/>
      <w:outlineLvl w:val="1"/>
    </w:pPr>
    <w:rPr>
      <w:rFonts w:ascii="Cambria" w:hAnsi="Cambria"/>
      <w:b/>
      <w:bCs/>
      <w:kern w:val="28"/>
      <w:sz w:val="32"/>
      <w:szCs w:val="32"/>
    </w:rPr>
  </w:style>
  <w:style w:type="table" w:styleId="a7">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a9">
    <w:name w:val="会议纪要"/>
    <w:basedOn w:val="a6"/>
    <w:next w:val="a3"/>
    <w:qFormat/>
    <w:rPr>
      <w:rFonts w:ascii="Arial" w:eastAsia="仿宋_GB2312" w:hAnsi="宋体" w:cs="Arial"/>
      <w:bCs w:val="0"/>
      <w:sz w:val="44"/>
    </w:rPr>
  </w:style>
  <w:style w:type="paragraph" w:styleId="aa">
    <w:name w:val="Date"/>
    <w:basedOn w:val="a"/>
    <w:next w:val="a"/>
    <w:link w:val="Char0"/>
    <w:rsid w:val="00D36FB3"/>
    <w:pPr>
      <w:ind w:leftChars="2500" w:left="100"/>
    </w:pPr>
  </w:style>
  <w:style w:type="character" w:customStyle="1" w:styleId="Char0">
    <w:name w:val="日期 Char"/>
    <w:basedOn w:val="a0"/>
    <w:link w:val="aa"/>
    <w:rsid w:val="00D36FB3"/>
    <w:rPr>
      <w:rFonts w:ascii="Times New Roman" w:eastAsia="宋体" w:hAnsi="Times New Roman" w:cs="Times New Roman"/>
      <w:kern w:val="2"/>
      <w:sz w:val="21"/>
      <w:szCs w:val="24"/>
    </w:rPr>
  </w:style>
  <w:style w:type="character" w:customStyle="1" w:styleId="Char">
    <w:name w:val="页脚 Char"/>
    <w:basedOn w:val="a0"/>
    <w:link w:val="a4"/>
    <w:uiPriority w:val="99"/>
    <w:rsid w:val="002C02E7"/>
    <w:rPr>
      <w:rFonts w:ascii="Times New Roman" w:eastAsia="宋体" w:hAnsi="Times New Roman" w:cs="Times New Roman"/>
      <w:kern w:val="2"/>
      <w:sz w:val="18"/>
      <w:szCs w:val="18"/>
    </w:rPr>
  </w:style>
  <w:style w:type="paragraph" w:styleId="ab">
    <w:name w:val="Balloon Text"/>
    <w:basedOn w:val="a"/>
    <w:link w:val="Char1"/>
    <w:semiHidden/>
    <w:unhideWhenUsed/>
    <w:rsid w:val="00923FF4"/>
    <w:rPr>
      <w:sz w:val="18"/>
      <w:szCs w:val="18"/>
    </w:rPr>
  </w:style>
  <w:style w:type="character" w:customStyle="1" w:styleId="Char1">
    <w:name w:val="批注框文本 Char"/>
    <w:basedOn w:val="a0"/>
    <w:link w:val="ab"/>
    <w:semiHidden/>
    <w:rsid w:val="00923FF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395</Words>
  <Characters>2255</Characters>
  <Application>Microsoft Office Word</Application>
  <DocSecurity>0</DocSecurity>
  <Lines>18</Lines>
  <Paragraphs>5</Paragraphs>
  <ScaleCrop>false</ScaleCrop>
  <Company>HP Inc.</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张正亮</dc:creator>
  <cp:lastModifiedBy>admin</cp:lastModifiedBy>
  <cp:revision>17</cp:revision>
  <cp:lastPrinted>2020-12-24T00:35:00Z</cp:lastPrinted>
  <dcterms:created xsi:type="dcterms:W3CDTF">2020-12-10T13:41:00Z</dcterms:created>
  <dcterms:modified xsi:type="dcterms:W3CDTF">2021-01-14T06:53:00Z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